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72DE4" w14:textId="2B1E012D" w:rsidR="0010411F" w:rsidRPr="00A14651" w:rsidRDefault="006A0CD6">
      <w:pPr>
        <w:rPr>
          <w:rFonts w:cstheme="minorHAnsi"/>
        </w:rPr>
      </w:pPr>
      <w:r w:rsidRPr="00A14651">
        <w:rPr>
          <w:rFonts w:cstheme="minorHAnsi"/>
          <w:noProof/>
        </w:rPr>
        <w:drawing>
          <wp:anchor distT="0" distB="0" distL="114300" distR="114300" simplePos="0" relativeHeight="251658241" behindDoc="1" locked="0" layoutInCell="1" allowOverlap="1" wp14:anchorId="12BB51F0" wp14:editId="2FF4EB8F">
            <wp:simplePos x="0" y="0"/>
            <wp:positionH relativeFrom="page">
              <wp:align>left</wp:align>
            </wp:positionH>
            <wp:positionV relativeFrom="paragraph">
              <wp:posOffset>9525</wp:posOffset>
            </wp:positionV>
            <wp:extent cx="7675218" cy="9752965"/>
            <wp:effectExtent l="0" t="0" r="2540" b="635"/>
            <wp:wrapNone/>
            <wp:docPr id="930028579" name="Picture 930028579" descr="A picture containing human face, person, cloth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28579" name="Picture 1" descr="A picture containing human face, person, clothing, pers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698994" cy="9783177"/>
                    </a:xfrm>
                    <a:prstGeom prst="rect">
                      <a:avLst/>
                    </a:prstGeom>
                  </pic:spPr>
                </pic:pic>
              </a:graphicData>
            </a:graphic>
            <wp14:sizeRelH relativeFrom="page">
              <wp14:pctWidth>0</wp14:pctWidth>
            </wp14:sizeRelH>
            <wp14:sizeRelV relativeFrom="page">
              <wp14:pctHeight>0</wp14:pctHeight>
            </wp14:sizeRelV>
          </wp:anchor>
        </w:drawing>
      </w:r>
    </w:p>
    <w:p w14:paraId="2F63A4A2" w14:textId="6BC52EA3" w:rsidR="00A12563" w:rsidRPr="00A14651" w:rsidRDefault="00A12563">
      <w:pPr>
        <w:rPr>
          <w:rFonts w:cstheme="minorHAnsi"/>
        </w:rPr>
      </w:pPr>
    </w:p>
    <w:p w14:paraId="171C10DF" w14:textId="762A2EAA" w:rsidR="00A12563" w:rsidRPr="00A14651" w:rsidRDefault="00A12563">
      <w:pPr>
        <w:rPr>
          <w:rFonts w:cstheme="minorHAnsi"/>
        </w:rPr>
      </w:pPr>
    </w:p>
    <w:p w14:paraId="1FBCE821" w14:textId="2D21F449" w:rsidR="00A12563" w:rsidRPr="00A14651" w:rsidRDefault="00A12563">
      <w:pPr>
        <w:rPr>
          <w:rFonts w:cstheme="minorHAnsi"/>
        </w:rPr>
      </w:pPr>
    </w:p>
    <w:p w14:paraId="0AA55423" w14:textId="2CBB5E50" w:rsidR="00A12563" w:rsidRPr="00A14651" w:rsidRDefault="00A12563">
      <w:pPr>
        <w:rPr>
          <w:rFonts w:cstheme="minorHAnsi"/>
        </w:rPr>
      </w:pPr>
    </w:p>
    <w:p w14:paraId="32915961" w14:textId="316C2AFA" w:rsidR="00A12563" w:rsidRPr="00A14651" w:rsidRDefault="00A12563">
      <w:pPr>
        <w:rPr>
          <w:rFonts w:cstheme="minorHAnsi"/>
        </w:rPr>
      </w:pPr>
    </w:p>
    <w:p w14:paraId="6A63F8A8" w14:textId="3D4D932C" w:rsidR="00A12563" w:rsidRPr="00A14651" w:rsidRDefault="00A12563">
      <w:pPr>
        <w:rPr>
          <w:rFonts w:cstheme="minorHAnsi"/>
        </w:rPr>
      </w:pPr>
    </w:p>
    <w:p w14:paraId="7F12D92B" w14:textId="293D45B8" w:rsidR="00A12563" w:rsidRPr="00A14651" w:rsidRDefault="00A12563">
      <w:pPr>
        <w:rPr>
          <w:rFonts w:cstheme="minorHAnsi"/>
        </w:rPr>
      </w:pPr>
    </w:p>
    <w:p w14:paraId="682C9F31" w14:textId="50CCD38B" w:rsidR="00A12563" w:rsidRPr="00A14651" w:rsidRDefault="00A12563">
      <w:pPr>
        <w:rPr>
          <w:rFonts w:cstheme="minorHAnsi"/>
        </w:rPr>
      </w:pPr>
    </w:p>
    <w:p w14:paraId="51380634" w14:textId="3B572817" w:rsidR="00A12563" w:rsidRPr="00A14651" w:rsidRDefault="00A12563">
      <w:pPr>
        <w:rPr>
          <w:rFonts w:cstheme="minorHAnsi"/>
        </w:rPr>
      </w:pPr>
    </w:p>
    <w:p w14:paraId="1CB609C1" w14:textId="06A2E733" w:rsidR="00A12563" w:rsidRPr="00A14651" w:rsidRDefault="00A12563" w:rsidP="57DA61C6">
      <w:pPr>
        <w:rPr>
          <w:rFonts w:cstheme="minorHAnsi"/>
        </w:rPr>
      </w:pPr>
    </w:p>
    <w:p w14:paraId="51C99459" w14:textId="6D17C265" w:rsidR="00A12563" w:rsidRPr="00A14651" w:rsidRDefault="00A12563">
      <w:pPr>
        <w:rPr>
          <w:rFonts w:cstheme="minorHAnsi"/>
        </w:rPr>
      </w:pPr>
    </w:p>
    <w:p w14:paraId="4E063939" w14:textId="030C358D" w:rsidR="00A12563" w:rsidRPr="00A14651" w:rsidRDefault="00A12563">
      <w:pPr>
        <w:rPr>
          <w:rFonts w:cstheme="minorHAnsi"/>
        </w:rPr>
      </w:pPr>
    </w:p>
    <w:p w14:paraId="00CDE080" w14:textId="27121EE3" w:rsidR="00A12563" w:rsidRPr="00A14651" w:rsidRDefault="00A12563">
      <w:pPr>
        <w:rPr>
          <w:rFonts w:cstheme="minorHAnsi"/>
        </w:rPr>
      </w:pPr>
    </w:p>
    <w:p w14:paraId="71EF9CF5" w14:textId="54F01E63" w:rsidR="00A12563" w:rsidRPr="00A14651" w:rsidRDefault="00A12563">
      <w:pPr>
        <w:rPr>
          <w:rFonts w:cstheme="minorHAnsi"/>
        </w:rPr>
      </w:pPr>
    </w:p>
    <w:p w14:paraId="18012F07" w14:textId="3391D29A" w:rsidR="00A12563" w:rsidRPr="00A14651" w:rsidRDefault="00A12563">
      <w:pPr>
        <w:rPr>
          <w:rFonts w:cstheme="minorHAnsi"/>
        </w:rPr>
      </w:pPr>
    </w:p>
    <w:p w14:paraId="44668A64" w14:textId="16A82E35" w:rsidR="00A12563" w:rsidRPr="00A14651" w:rsidRDefault="00A12563">
      <w:pPr>
        <w:rPr>
          <w:rFonts w:cstheme="minorHAnsi"/>
        </w:rPr>
      </w:pPr>
    </w:p>
    <w:p w14:paraId="75F37443" w14:textId="7E7E9E48" w:rsidR="00A12563" w:rsidRPr="00A14651" w:rsidRDefault="00A12563">
      <w:pPr>
        <w:rPr>
          <w:rFonts w:cstheme="minorHAnsi"/>
        </w:rPr>
      </w:pPr>
    </w:p>
    <w:p w14:paraId="3F6DC2C8" w14:textId="4E8155FA" w:rsidR="00A12563" w:rsidRPr="00A14651" w:rsidRDefault="00A12563">
      <w:pPr>
        <w:rPr>
          <w:rFonts w:cstheme="minorHAnsi"/>
        </w:rPr>
      </w:pPr>
    </w:p>
    <w:p w14:paraId="694CC9C7" w14:textId="398DB784" w:rsidR="00A12563" w:rsidRPr="00A14651" w:rsidRDefault="00A12563">
      <w:pPr>
        <w:rPr>
          <w:rFonts w:cstheme="minorHAnsi"/>
        </w:rPr>
      </w:pPr>
    </w:p>
    <w:p w14:paraId="2988F4CF" w14:textId="407B59A1" w:rsidR="00A12563" w:rsidRPr="00A14651" w:rsidRDefault="00A12563">
      <w:pPr>
        <w:rPr>
          <w:rFonts w:cstheme="minorHAnsi"/>
        </w:rPr>
      </w:pPr>
    </w:p>
    <w:p w14:paraId="41B2A915" w14:textId="25B75022" w:rsidR="00A12563" w:rsidRPr="00A14651" w:rsidRDefault="00A12563">
      <w:pPr>
        <w:rPr>
          <w:rFonts w:cstheme="minorHAnsi"/>
        </w:rPr>
      </w:pPr>
    </w:p>
    <w:p w14:paraId="60B7B994" w14:textId="296AF88B" w:rsidR="00A12563" w:rsidRPr="00A14651" w:rsidRDefault="00A12563">
      <w:pPr>
        <w:rPr>
          <w:rFonts w:cstheme="minorHAnsi"/>
        </w:rPr>
      </w:pPr>
    </w:p>
    <w:p w14:paraId="45D0CB91" w14:textId="0BD44C32" w:rsidR="00A12563" w:rsidRPr="00A14651" w:rsidRDefault="00A12563">
      <w:pPr>
        <w:rPr>
          <w:rFonts w:cstheme="minorHAnsi"/>
        </w:rPr>
      </w:pPr>
    </w:p>
    <w:p w14:paraId="02999619" w14:textId="607D8922" w:rsidR="00A12563" w:rsidRPr="00A14651" w:rsidRDefault="00A12563">
      <w:pPr>
        <w:rPr>
          <w:rFonts w:cstheme="minorHAnsi"/>
        </w:rPr>
      </w:pPr>
    </w:p>
    <w:p w14:paraId="3853FB86" w14:textId="00E4AA2D" w:rsidR="00A12563" w:rsidRPr="00A14651" w:rsidRDefault="00A12563">
      <w:pPr>
        <w:rPr>
          <w:rFonts w:cstheme="minorHAnsi"/>
        </w:rPr>
      </w:pPr>
    </w:p>
    <w:p w14:paraId="559F4C09" w14:textId="5F612117" w:rsidR="00A12563" w:rsidRPr="00A14651" w:rsidRDefault="00AE4862">
      <w:pPr>
        <w:rPr>
          <w:rFonts w:cstheme="minorHAnsi"/>
        </w:rPr>
      </w:pPr>
      <w:r w:rsidRPr="00A14651">
        <w:rPr>
          <w:rFonts w:eastAsia="Calibri" w:cstheme="minorHAnsi"/>
          <w:noProof/>
        </w:rPr>
        <mc:AlternateContent>
          <mc:Choice Requires="wps">
            <w:drawing>
              <wp:anchor distT="0" distB="0" distL="114300" distR="114300" simplePos="0" relativeHeight="251658240" behindDoc="1" locked="0" layoutInCell="1" allowOverlap="1" wp14:anchorId="12CD515D" wp14:editId="1D322D86">
                <wp:simplePos x="0" y="0"/>
                <wp:positionH relativeFrom="page">
                  <wp:posOffset>3295650</wp:posOffset>
                </wp:positionH>
                <wp:positionV relativeFrom="page">
                  <wp:posOffset>8629650</wp:posOffset>
                </wp:positionV>
                <wp:extent cx="3800475" cy="1409700"/>
                <wp:effectExtent l="0" t="0" r="0" b="0"/>
                <wp:wrapThrough wrapText="bothSides">
                  <wp:wrapPolygon edited="0">
                    <wp:start x="325" y="0"/>
                    <wp:lineTo x="325" y="21308"/>
                    <wp:lineTo x="21221" y="21308"/>
                    <wp:lineTo x="21221" y="0"/>
                    <wp:lineTo x="325" y="0"/>
                  </wp:wrapPolygon>
                </wp:wrapThrough>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409700"/>
                        </a:xfrm>
                        <a:prstGeom prst="rect">
                          <a:avLst/>
                        </a:prstGeom>
                        <a:noFill/>
                        <a:ln w="9525">
                          <a:noFill/>
                          <a:miter lim="800000"/>
                          <a:headEnd/>
                          <a:tailEnd/>
                        </a:ln>
                      </wps:spPr>
                      <wps:txbx>
                        <w:txbxContent>
                          <w:p w14:paraId="68A4EA3F" w14:textId="160CECEF" w:rsidR="00034254" w:rsidRPr="00A62CF2" w:rsidRDefault="000F08BD" w:rsidP="00034254">
                            <w:pPr>
                              <w:rPr>
                                <w:rFonts w:ascii="Aptos" w:hAnsi="Aptos" w:cs="Tahoma"/>
                                <w:b/>
                                <w:sz w:val="44"/>
                                <w:szCs w:val="24"/>
                              </w:rPr>
                            </w:pPr>
                            <w:r w:rsidRPr="00A62CF2">
                              <w:rPr>
                                <w:rFonts w:ascii="Aptos" w:hAnsi="Aptos" w:cs="Tahoma"/>
                                <w:b/>
                                <w:sz w:val="44"/>
                                <w:szCs w:val="24"/>
                              </w:rPr>
                              <w:t>Teach</w:t>
                            </w:r>
                            <w:r w:rsidR="00C15B5A">
                              <w:rPr>
                                <w:rFonts w:ascii="Aptos" w:hAnsi="Aptos" w:cs="Tahoma"/>
                                <w:b/>
                                <w:sz w:val="44"/>
                                <w:szCs w:val="24"/>
                              </w:rPr>
                              <w:t xml:space="preserve">er of </w:t>
                            </w:r>
                            <w:r w:rsidR="00435D97">
                              <w:rPr>
                                <w:rFonts w:ascii="Aptos" w:hAnsi="Aptos" w:cs="Tahoma"/>
                                <w:b/>
                                <w:sz w:val="44"/>
                                <w:szCs w:val="24"/>
                              </w:rPr>
                              <w:t>Science</w:t>
                            </w:r>
                          </w:p>
                          <w:p w14:paraId="27EF6AB1" w14:textId="77777777" w:rsidR="00AE4862" w:rsidRPr="00A62CF2" w:rsidRDefault="00AE4862" w:rsidP="00034254">
                            <w:pPr>
                              <w:rPr>
                                <w:rFonts w:ascii="Aptos" w:hAnsi="Aptos" w:cs="Tahoma"/>
                                <w:b/>
                                <w:sz w:val="44"/>
                                <w:szCs w:val="24"/>
                              </w:rPr>
                            </w:pPr>
                          </w:p>
                          <w:p w14:paraId="4682E54C" w14:textId="77777777" w:rsidR="00034254" w:rsidRPr="00A62CF2" w:rsidRDefault="00034254" w:rsidP="00034254">
                            <w:pPr>
                              <w:rPr>
                                <w:rFonts w:ascii="Aptos" w:hAnsi="Aptos" w:cs="Tahoma"/>
                                <w:sz w:val="28"/>
                                <w:szCs w:val="36"/>
                              </w:rPr>
                            </w:pPr>
                            <w:r w:rsidRPr="00A62CF2">
                              <w:rPr>
                                <w:rFonts w:ascii="Aptos" w:hAnsi="Aptos" w:cs="Tahoma"/>
                                <w:sz w:val="28"/>
                                <w:szCs w:val="36"/>
                              </w:rPr>
                              <w:t xml:space="preserve">Job Description and Person Specification </w:t>
                            </w:r>
                          </w:p>
                          <w:p w14:paraId="26A37B57" w14:textId="77777777" w:rsidR="00034254" w:rsidRPr="00A62CF2" w:rsidRDefault="00034254" w:rsidP="00034254">
                            <w:pPr>
                              <w:rPr>
                                <w:rFonts w:ascii="Aptos" w:hAnsi="Aptos"/>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2CD515D" id="_x0000_t202" coordsize="21600,21600" o:spt="202" path="m,l,21600r21600,l21600,xe">
                <v:stroke joinstyle="miter"/>
                <v:path gradientshapeok="t" o:connecttype="rect"/>
              </v:shapetype>
              <v:shape id="Text Box 217" o:spid="_x0000_s1026" type="#_x0000_t202" style="position:absolute;margin-left:259.5pt;margin-top:679.5pt;width:299.25pt;height:1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" filled="f" stroked="f">
                <v:textbox>
                  <w:txbxContent>
                    <w:p w14:paraId="68A4EA3F" w14:textId="160CECEF" w:rsidR="00034254" w:rsidRPr="00A62CF2" w:rsidRDefault="000F08BD" w:rsidP="00034254">
                      <w:pPr>
                        <w:rPr>
                          <w:rFonts w:ascii="Aptos" w:hAnsi="Aptos" w:cs="Tahoma"/>
                          <w:b/>
                          <w:sz w:val="44"/>
                          <w:szCs w:val="24"/>
                        </w:rPr>
                      </w:pPr>
                      <w:r w:rsidRPr="00A62CF2">
                        <w:rPr>
                          <w:rFonts w:ascii="Aptos" w:hAnsi="Aptos" w:cs="Tahoma"/>
                          <w:b/>
                          <w:sz w:val="44"/>
                          <w:szCs w:val="24"/>
                        </w:rPr>
                        <w:t>Teach</w:t>
                      </w:r>
                      <w:r w:rsidR="00C15B5A">
                        <w:rPr>
                          <w:rFonts w:ascii="Aptos" w:hAnsi="Aptos" w:cs="Tahoma"/>
                          <w:b/>
                          <w:sz w:val="44"/>
                          <w:szCs w:val="24"/>
                        </w:rPr>
                        <w:t xml:space="preserve">er of </w:t>
                      </w:r>
                      <w:r w:rsidR="00435D97">
                        <w:rPr>
                          <w:rFonts w:ascii="Aptos" w:hAnsi="Aptos" w:cs="Tahoma"/>
                          <w:b/>
                          <w:sz w:val="44"/>
                          <w:szCs w:val="24"/>
                        </w:rPr>
                        <w:t>Science</w:t>
                      </w:r>
                    </w:p>
                    <w:p w14:paraId="27EF6AB1" w14:textId="77777777" w:rsidR="00AE4862" w:rsidRPr="00A62CF2" w:rsidRDefault="00AE4862" w:rsidP="00034254">
                      <w:pPr>
                        <w:rPr>
                          <w:rFonts w:ascii="Aptos" w:hAnsi="Aptos" w:cs="Tahoma"/>
                          <w:b/>
                          <w:sz w:val="44"/>
                          <w:szCs w:val="24"/>
                        </w:rPr>
                      </w:pPr>
                    </w:p>
                    <w:p w14:paraId="4682E54C" w14:textId="77777777" w:rsidR="00034254" w:rsidRPr="00A62CF2" w:rsidRDefault="00034254" w:rsidP="00034254">
                      <w:pPr>
                        <w:rPr>
                          <w:rFonts w:ascii="Aptos" w:hAnsi="Aptos" w:cs="Tahoma"/>
                          <w:sz w:val="28"/>
                          <w:szCs w:val="36"/>
                        </w:rPr>
                      </w:pPr>
                      <w:r w:rsidRPr="00A62CF2">
                        <w:rPr>
                          <w:rFonts w:ascii="Aptos" w:hAnsi="Aptos" w:cs="Tahoma"/>
                          <w:sz w:val="28"/>
                          <w:szCs w:val="36"/>
                        </w:rPr>
                        <w:t xml:space="preserve">Job Description and Person Specification </w:t>
                      </w:r>
                    </w:p>
                    <w:p w14:paraId="26A37B57" w14:textId="77777777" w:rsidR="00034254" w:rsidRPr="00A62CF2" w:rsidRDefault="00034254" w:rsidP="00034254">
                      <w:pPr>
                        <w:rPr>
                          <w:rFonts w:ascii="Aptos" w:hAnsi="Aptos"/>
                        </w:rPr>
                      </w:pPr>
                    </w:p>
                  </w:txbxContent>
                </v:textbox>
                <w10:wrap type="through" anchorx="page" anchory="page"/>
              </v:shape>
            </w:pict>
          </mc:Fallback>
        </mc:AlternateContent>
      </w:r>
    </w:p>
    <w:p w14:paraId="148CD040" w14:textId="791DEE47" w:rsidR="00A12563" w:rsidRPr="00A14651" w:rsidRDefault="00A12563">
      <w:pPr>
        <w:rPr>
          <w:rFonts w:cstheme="minorHAnsi"/>
        </w:rPr>
      </w:pPr>
    </w:p>
    <w:p w14:paraId="0C4B217E" w14:textId="39509074" w:rsidR="00A12563" w:rsidRPr="00A14651" w:rsidRDefault="00A12563">
      <w:pPr>
        <w:rPr>
          <w:rFonts w:cstheme="minorHAnsi"/>
        </w:rPr>
      </w:pPr>
    </w:p>
    <w:p w14:paraId="62C27606" w14:textId="5936B3BF" w:rsidR="00A12563" w:rsidRPr="00A14651" w:rsidRDefault="00A12563">
      <w:pPr>
        <w:rPr>
          <w:rFonts w:cstheme="minorHAnsi"/>
        </w:rPr>
      </w:pPr>
    </w:p>
    <w:p w14:paraId="229A91FC" w14:textId="642E3E73" w:rsidR="00A12563" w:rsidRPr="00A14651" w:rsidRDefault="00A12563">
      <w:pPr>
        <w:rPr>
          <w:rFonts w:cstheme="minorHAnsi"/>
        </w:rPr>
      </w:pPr>
    </w:p>
    <w:p w14:paraId="235DFA36" w14:textId="77777777" w:rsidR="009F77E7" w:rsidRPr="00A14651" w:rsidRDefault="009F77E7" w:rsidP="00736115">
      <w:pPr>
        <w:jc w:val="both"/>
        <w:rPr>
          <w:rFonts w:eastAsia="Calibri" w:cstheme="minorHAnsi"/>
          <w:b/>
        </w:rPr>
      </w:pPr>
    </w:p>
    <w:p w14:paraId="1350A4B1" w14:textId="77777777" w:rsidR="0033233B" w:rsidRDefault="0033233B" w:rsidP="00A62CF2">
      <w:pPr>
        <w:jc w:val="both"/>
        <w:rPr>
          <w:rFonts w:cstheme="minorHAnsi"/>
          <w:b/>
          <w:bCs/>
          <w:sz w:val="28"/>
          <w:szCs w:val="28"/>
        </w:rPr>
      </w:pPr>
    </w:p>
    <w:p w14:paraId="16C18E27" w14:textId="507428DE" w:rsidR="00A14651" w:rsidRPr="00A14651" w:rsidRDefault="00A14651" w:rsidP="00A62CF2">
      <w:pPr>
        <w:jc w:val="both"/>
        <w:rPr>
          <w:rFonts w:cstheme="minorHAnsi"/>
          <w:b/>
          <w:bCs/>
          <w:sz w:val="28"/>
          <w:szCs w:val="28"/>
        </w:rPr>
      </w:pPr>
      <w:r w:rsidRPr="00A14651">
        <w:rPr>
          <w:rFonts w:cstheme="minorHAnsi"/>
          <w:b/>
          <w:bCs/>
          <w:sz w:val="28"/>
          <w:szCs w:val="28"/>
        </w:rPr>
        <w:t>PENKETH HIGH SCHOOL</w:t>
      </w:r>
    </w:p>
    <w:p w14:paraId="25F5D8C2" w14:textId="016236D7" w:rsidR="00A62CF2" w:rsidRPr="00A14651" w:rsidRDefault="00A62CF2" w:rsidP="00A62CF2">
      <w:pPr>
        <w:jc w:val="both"/>
        <w:rPr>
          <w:rFonts w:cstheme="minorHAnsi"/>
          <w:b/>
          <w:bCs/>
          <w:sz w:val="28"/>
          <w:szCs w:val="28"/>
        </w:rPr>
      </w:pPr>
      <w:r w:rsidRPr="00A14651">
        <w:rPr>
          <w:rFonts w:cstheme="minorHAnsi"/>
          <w:b/>
          <w:bCs/>
          <w:sz w:val="28"/>
          <w:szCs w:val="28"/>
        </w:rPr>
        <w:t>Teach</w:t>
      </w:r>
      <w:r w:rsidR="00C15B5A" w:rsidRPr="00A14651">
        <w:rPr>
          <w:rFonts w:cstheme="minorHAnsi"/>
          <w:b/>
          <w:bCs/>
          <w:sz w:val="28"/>
          <w:szCs w:val="28"/>
        </w:rPr>
        <w:t xml:space="preserve">er of </w:t>
      </w:r>
      <w:r w:rsidR="00435D97">
        <w:rPr>
          <w:rFonts w:cstheme="minorHAnsi"/>
          <w:b/>
          <w:bCs/>
          <w:sz w:val="28"/>
          <w:szCs w:val="28"/>
        </w:rPr>
        <w:t>Science</w:t>
      </w:r>
    </w:p>
    <w:p w14:paraId="7B8B8FE1" w14:textId="7CE066F1" w:rsidR="00A62CF2" w:rsidRPr="00A14651" w:rsidRDefault="00A62CF2" w:rsidP="00A62CF2">
      <w:pPr>
        <w:jc w:val="both"/>
        <w:rPr>
          <w:rFonts w:cstheme="minorHAnsi"/>
          <w:b/>
          <w:bCs/>
          <w:sz w:val="28"/>
          <w:szCs w:val="28"/>
        </w:rPr>
      </w:pPr>
      <w:r w:rsidRPr="00A14651">
        <w:rPr>
          <w:rFonts w:cstheme="minorHAnsi"/>
          <w:b/>
          <w:bCs/>
          <w:sz w:val="28"/>
          <w:szCs w:val="28"/>
        </w:rPr>
        <w:t>Details –</w:t>
      </w:r>
      <w:r w:rsidR="00C15B5A" w:rsidRPr="00A14651">
        <w:rPr>
          <w:rFonts w:cstheme="minorHAnsi"/>
          <w:b/>
          <w:bCs/>
          <w:sz w:val="28"/>
          <w:szCs w:val="28"/>
        </w:rPr>
        <w:t xml:space="preserve"> </w:t>
      </w:r>
      <w:r w:rsidR="00435D97">
        <w:rPr>
          <w:rFonts w:cstheme="minorHAnsi"/>
          <w:b/>
          <w:bCs/>
          <w:sz w:val="28"/>
          <w:szCs w:val="28"/>
        </w:rPr>
        <w:t>Permanent</w:t>
      </w:r>
      <w:r w:rsidR="00C15B5A" w:rsidRPr="00A14651">
        <w:rPr>
          <w:rFonts w:cstheme="minorHAnsi"/>
          <w:b/>
          <w:bCs/>
          <w:sz w:val="28"/>
          <w:szCs w:val="28"/>
        </w:rPr>
        <w:t xml:space="preserve"> </w:t>
      </w:r>
      <w:r w:rsidR="00435D97">
        <w:rPr>
          <w:rFonts w:cstheme="minorHAnsi"/>
          <w:b/>
          <w:bCs/>
          <w:sz w:val="28"/>
          <w:szCs w:val="28"/>
        </w:rPr>
        <w:t>required September 2026</w:t>
      </w:r>
    </w:p>
    <w:p w14:paraId="3CF38DC5" w14:textId="18D44C07" w:rsidR="00A62CF2" w:rsidRDefault="00A62CF2" w:rsidP="00C15B5A">
      <w:pPr>
        <w:jc w:val="both"/>
        <w:rPr>
          <w:rFonts w:cstheme="minorHAnsi"/>
          <w:b/>
          <w:bCs/>
          <w:sz w:val="28"/>
          <w:szCs w:val="28"/>
        </w:rPr>
      </w:pPr>
      <w:r w:rsidRPr="00A14651">
        <w:rPr>
          <w:rFonts w:cstheme="minorHAnsi"/>
          <w:b/>
          <w:bCs/>
          <w:sz w:val="28"/>
          <w:szCs w:val="28"/>
        </w:rPr>
        <w:t>Hours of work –</w:t>
      </w:r>
      <w:r w:rsidR="00DA20A8" w:rsidRPr="00A14651">
        <w:rPr>
          <w:rFonts w:cstheme="minorHAnsi"/>
          <w:b/>
          <w:bCs/>
          <w:sz w:val="28"/>
          <w:szCs w:val="28"/>
        </w:rPr>
        <w:t xml:space="preserve">Full Time </w:t>
      </w:r>
    </w:p>
    <w:p w14:paraId="33E9F063" w14:textId="61C9DD50" w:rsidR="00A14651" w:rsidRDefault="008A1F30" w:rsidP="008A1F30">
      <w:pPr>
        <w:jc w:val="both"/>
        <w:rPr>
          <w:rFonts w:cstheme="minorHAnsi"/>
          <w:b/>
          <w:bCs/>
          <w:sz w:val="28"/>
          <w:szCs w:val="28"/>
        </w:rPr>
      </w:pPr>
      <w:r w:rsidRPr="008A1F30">
        <w:rPr>
          <w:rFonts w:cstheme="minorHAnsi"/>
          <w:b/>
          <w:bCs/>
          <w:sz w:val="28"/>
          <w:szCs w:val="28"/>
        </w:rPr>
        <w:t>Salary Details – MPS/UPS</w:t>
      </w:r>
    </w:p>
    <w:p w14:paraId="183C1E08" w14:textId="77777777" w:rsidR="00435D97" w:rsidRPr="008A1F30" w:rsidRDefault="00435D97" w:rsidP="008A1F30">
      <w:pPr>
        <w:jc w:val="both"/>
        <w:rPr>
          <w:rFonts w:cstheme="minorHAnsi"/>
          <w:b/>
          <w:bCs/>
          <w:sz w:val="28"/>
          <w:szCs w:val="28"/>
        </w:rPr>
      </w:pPr>
    </w:p>
    <w:p w14:paraId="500BDA1C" w14:textId="77777777" w:rsidR="00435D97" w:rsidRDefault="00435D97" w:rsidP="00435D97">
      <w:pPr>
        <w:rPr>
          <w:bCs/>
        </w:rPr>
      </w:pPr>
      <w:r w:rsidRPr="00225DD2">
        <w:rPr>
          <w:bCs/>
        </w:rPr>
        <w:t xml:space="preserve">We are seeking to appoint an enthusiastic and well qualified teacher of </w:t>
      </w:r>
      <w:r>
        <w:rPr>
          <w:bCs/>
        </w:rPr>
        <w:t>Science.</w:t>
      </w:r>
      <w:r w:rsidRPr="00225DD2">
        <w:rPr>
          <w:bCs/>
        </w:rPr>
        <w:t xml:space="preserve"> We are looking for an excellent classroom practitioner who is driven to raising achievement and promoting high expectations of our pupils. The successful candidate would be expected to teach a range of classes across KS3 &amp; KS4.</w:t>
      </w:r>
    </w:p>
    <w:p w14:paraId="71BB5250" w14:textId="77777777" w:rsidR="00435D97" w:rsidRDefault="00435D97" w:rsidP="00435D97">
      <w:pPr>
        <w:rPr>
          <w:bCs/>
        </w:rPr>
      </w:pPr>
    </w:p>
    <w:p w14:paraId="3A51C7B7" w14:textId="77777777" w:rsidR="00435D97" w:rsidRDefault="00435D97" w:rsidP="00435D97">
      <w:pPr>
        <w:jc w:val="both"/>
        <w:rPr>
          <w:rFonts w:cstheme="minorHAnsi"/>
        </w:rPr>
      </w:pPr>
      <w:r>
        <w:rPr>
          <w:rFonts w:cstheme="minorHAnsi"/>
        </w:rPr>
        <w:t xml:space="preserve">We are keen to hear from candidates who: </w:t>
      </w:r>
    </w:p>
    <w:p w14:paraId="6E678CAC" w14:textId="77777777" w:rsidR="00435D97" w:rsidRDefault="00435D97" w:rsidP="00435D97">
      <w:pPr>
        <w:jc w:val="both"/>
        <w:rPr>
          <w:rFonts w:cstheme="minorHAnsi"/>
        </w:rPr>
      </w:pPr>
      <w:r>
        <w:rPr>
          <w:rFonts w:cstheme="minorHAnsi"/>
        </w:rPr>
        <w:t>Will bring with them their enthusiasm for Science</w:t>
      </w:r>
    </w:p>
    <w:p w14:paraId="158C907B" w14:textId="77777777" w:rsidR="00435D97" w:rsidRDefault="00435D97" w:rsidP="00435D97">
      <w:pPr>
        <w:jc w:val="both"/>
        <w:rPr>
          <w:rFonts w:cstheme="minorHAnsi"/>
        </w:rPr>
      </w:pPr>
      <w:r>
        <w:rPr>
          <w:rFonts w:cstheme="minorHAnsi"/>
        </w:rPr>
        <w:t>Be responsible for the progress of their classes across the Science department.</w:t>
      </w:r>
    </w:p>
    <w:p w14:paraId="4C8F8B09" w14:textId="77777777" w:rsidR="00435D97" w:rsidRDefault="00435D97" w:rsidP="00435D97">
      <w:pPr>
        <w:jc w:val="both"/>
        <w:rPr>
          <w:rFonts w:cstheme="minorHAnsi"/>
        </w:rPr>
      </w:pPr>
      <w:r>
        <w:rPr>
          <w:rFonts w:cstheme="minorHAnsi"/>
        </w:rPr>
        <w:t>Make a significant contribution to all aspects of the wider Science curriculum and enrichment provision provided by the department.</w:t>
      </w:r>
    </w:p>
    <w:p w14:paraId="39D5B5A2" w14:textId="77777777" w:rsidR="00435D97" w:rsidRPr="00AC0377" w:rsidRDefault="00435D97" w:rsidP="00435D97">
      <w:pPr>
        <w:jc w:val="both"/>
        <w:rPr>
          <w:rFonts w:cstheme="minorHAnsi"/>
        </w:rPr>
      </w:pPr>
    </w:p>
    <w:p w14:paraId="56A5C7C4" w14:textId="77777777" w:rsidR="00435D97" w:rsidRPr="00225DD2" w:rsidRDefault="00435D97" w:rsidP="00435D97">
      <w:pPr>
        <w:jc w:val="both"/>
        <w:rPr>
          <w:rFonts w:cs="Calibri"/>
          <w:color w:val="000000"/>
          <w:bdr w:val="none" w:sz="0" w:space="0" w:color="auto" w:frame="1"/>
          <w:lang w:eastAsia="en-GB"/>
        </w:rPr>
      </w:pPr>
      <w:r w:rsidRPr="00225DD2">
        <w:rPr>
          <w:rFonts w:cs="Calibri"/>
          <w:color w:val="000000"/>
          <w:bdr w:val="none" w:sz="0" w:space="0" w:color="auto" w:frame="1"/>
          <w:lang w:eastAsia="en-GB"/>
        </w:rPr>
        <w:t>Penketh High School is an oversubscribed community facing school that is determined to support the academic and holistic development of pupils in order that they leave the school with a strong skillset and positive life chances. The school is focused on providing the very best provision for pupils by supporting the professional development of staff, offering a comprehensive and focused CPD programme and encouraging staff to engage with external, nationally recognised professional qualifications.  This provision of professional development includes a</w:t>
      </w:r>
      <w:r>
        <w:rPr>
          <w:rFonts w:cs="Calibri"/>
          <w:color w:val="000000"/>
          <w:bdr w:val="none" w:sz="0" w:space="0" w:color="auto" w:frame="1"/>
          <w:lang w:eastAsia="en-GB"/>
        </w:rPr>
        <w:t xml:space="preserve"> </w:t>
      </w:r>
      <w:r w:rsidRPr="00225DD2">
        <w:rPr>
          <w:rFonts w:cs="Calibri"/>
          <w:color w:val="000000"/>
          <w:bdr w:val="none" w:sz="0" w:space="0" w:color="auto" w:frame="1"/>
          <w:lang w:eastAsia="en-GB"/>
        </w:rPr>
        <w:t xml:space="preserve">comprehensive programme to support teachers new to the profession.  </w:t>
      </w:r>
    </w:p>
    <w:p w14:paraId="30ED81B8" w14:textId="77777777" w:rsidR="00435D97" w:rsidRPr="00016668" w:rsidRDefault="00435D97" w:rsidP="00435D97">
      <w:pPr>
        <w:jc w:val="both"/>
        <w:rPr>
          <w:rFonts w:cstheme="minorHAnsi"/>
        </w:rPr>
      </w:pPr>
    </w:p>
    <w:p w14:paraId="431AA586" w14:textId="22964FAE" w:rsidR="00A62CF2" w:rsidRPr="00A14651" w:rsidRDefault="00435D97" w:rsidP="00435D97">
      <w:pPr>
        <w:spacing w:line="23" w:lineRule="atLeast"/>
        <w:jc w:val="both"/>
        <w:rPr>
          <w:rFonts w:cstheme="minorHAnsi"/>
          <w:color w:val="212121"/>
          <w:shd w:val="clear" w:color="auto" w:fill="FFFFFF"/>
        </w:rPr>
      </w:pPr>
      <w:r>
        <w:rPr>
          <w:rFonts w:cstheme="minorHAnsi"/>
        </w:rPr>
        <w:t xml:space="preserve">Penketh High School is a </w:t>
      </w:r>
      <w:r w:rsidRPr="00186479">
        <w:rPr>
          <w:rFonts w:cstheme="minorHAnsi"/>
        </w:rPr>
        <w:t>proud member of The Challenge Academy Trust (TCAT), sharing its mission to ‘serve, challenge and empower the educational community.</w:t>
      </w:r>
    </w:p>
    <w:p w14:paraId="50614067" w14:textId="77777777" w:rsidR="00A62CF2" w:rsidRPr="00A14651" w:rsidRDefault="00A62CF2" w:rsidP="00A62CF2">
      <w:pPr>
        <w:spacing w:line="23" w:lineRule="atLeast"/>
        <w:jc w:val="both"/>
        <w:rPr>
          <w:rFonts w:cstheme="minorHAnsi"/>
          <w:color w:val="212121"/>
          <w:shd w:val="clear" w:color="auto" w:fill="FFFFFF"/>
        </w:rPr>
      </w:pPr>
    </w:p>
    <w:p w14:paraId="4EE884FE" w14:textId="2339C239" w:rsidR="00A62CF2" w:rsidRPr="00A14651" w:rsidRDefault="00A62CF2" w:rsidP="00A62CF2">
      <w:pPr>
        <w:spacing w:line="23" w:lineRule="atLeast"/>
        <w:jc w:val="both"/>
        <w:rPr>
          <w:rFonts w:cstheme="minorHAnsi"/>
          <w:color w:val="212121"/>
          <w:shd w:val="clear" w:color="auto" w:fill="FFFFFF"/>
        </w:rPr>
      </w:pPr>
    </w:p>
    <w:p w14:paraId="79DCD327" w14:textId="63C37450" w:rsidR="00C15B5A" w:rsidRDefault="00C15B5A" w:rsidP="00A62CF2">
      <w:pPr>
        <w:spacing w:line="23" w:lineRule="atLeast"/>
        <w:jc w:val="both"/>
        <w:rPr>
          <w:rFonts w:cstheme="minorHAnsi"/>
          <w:color w:val="212121"/>
          <w:shd w:val="clear" w:color="auto" w:fill="FFFFFF"/>
        </w:rPr>
      </w:pPr>
    </w:p>
    <w:p w14:paraId="5C520CF5" w14:textId="52C8026C" w:rsidR="00435D97" w:rsidRDefault="00435D97" w:rsidP="00A62CF2">
      <w:pPr>
        <w:spacing w:line="23" w:lineRule="atLeast"/>
        <w:jc w:val="both"/>
        <w:rPr>
          <w:rFonts w:cstheme="minorHAnsi"/>
          <w:color w:val="212121"/>
          <w:shd w:val="clear" w:color="auto" w:fill="FFFFFF"/>
        </w:rPr>
      </w:pPr>
    </w:p>
    <w:p w14:paraId="5E11C6E5" w14:textId="6B081AFA" w:rsidR="00435D97" w:rsidRDefault="00435D97" w:rsidP="00A62CF2">
      <w:pPr>
        <w:spacing w:line="23" w:lineRule="atLeast"/>
        <w:jc w:val="both"/>
        <w:rPr>
          <w:rFonts w:cstheme="minorHAnsi"/>
          <w:color w:val="212121"/>
          <w:shd w:val="clear" w:color="auto" w:fill="FFFFFF"/>
        </w:rPr>
      </w:pPr>
    </w:p>
    <w:p w14:paraId="30FFD638" w14:textId="77777777" w:rsidR="00435D97" w:rsidRPr="00A14651" w:rsidRDefault="00435D97" w:rsidP="00A62CF2">
      <w:pPr>
        <w:spacing w:line="23" w:lineRule="atLeast"/>
        <w:jc w:val="both"/>
        <w:rPr>
          <w:rFonts w:cstheme="minorHAnsi"/>
          <w:color w:val="212121"/>
          <w:shd w:val="clear" w:color="auto" w:fill="FFFFFF"/>
        </w:rPr>
      </w:pPr>
    </w:p>
    <w:p w14:paraId="6131C590" w14:textId="4D751541" w:rsidR="00C15B5A" w:rsidRPr="00A14651" w:rsidRDefault="00C15B5A" w:rsidP="00A62CF2">
      <w:pPr>
        <w:spacing w:line="23" w:lineRule="atLeast"/>
        <w:jc w:val="both"/>
        <w:rPr>
          <w:rFonts w:cstheme="minorHAnsi"/>
          <w:color w:val="212121"/>
          <w:shd w:val="clear" w:color="auto" w:fill="FFFFFF"/>
        </w:rPr>
      </w:pPr>
    </w:p>
    <w:p w14:paraId="1FBD46B1" w14:textId="77777777" w:rsidR="00C15B5A" w:rsidRDefault="00C15B5A" w:rsidP="00A62CF2">
      <w:pPr>
        <w:spacing w:line="23" w:lineRule="atLeast"/>
        <w:jc w:val="both"/>
        <w:rPr>
          <w:rFonts w:cstheme="minorHAnsi"/>
          <w:color w:val="212121"/>
          <w:shd w:val="clear" w:color="auto" w:fill="FFFFFF"/>
        </w:rPr>
      </w:pPr>
    </w:p>
    <w:p w14:paraId="5CBAA0A4" w14:textId="77777777" w:rsidR="0033233B" w:rsidRDefault="0033233B" w:rsidP="00A62CF2">
      <w:pPr>
        <w:spacing w:line="23" w:lineRule="atLeast"/>
        <w:jc w:val="both"/>
        <w:rPr>
          <w:rFonts w:cstheme="minorHAnsi"/>
          <w:color w:val="212121"/>
          <w:shd w:val="clear" w:color="auto" w:fill="FFFFFF"/>
        </w:rPr>
      </w:pPr>
    </w:p>
    <w:p w14:paraId="7F3454E4" w14:textId="77777777" w:rsidR="0033233B" w:rsidRPr="00A14651" w:rsidRDefault="0033233B" w:rsidP="00A62CF2">
      <w:pPr>
        <w:spacing w:line="23" w:lineRule="atLeast"/>
        <w:jc w:val="both"/>
        <w:rPr>
          <w:rFonts w:cstheme="minorHAnsi"/>
          <w:color w:val="212121"/>
          <w:shd w:val="clear" w:color="auto" w:fill="FFFFFF"/>
        </w:rPr>
      </w:pPr>
    </w:p>
    <w:p w14:paraId="28A869AB" w14:textId="77777777" w:rsidR="00A62CF2" w:rsidRPr="00A14651" w:rsidRDefault="00A62CF2" w:rsidP="00A62CF2">
      <w:pPr>
        <w:spacing w:line="23" w:lineRule="atLeast"/>
        <w:jc w:val="both"/>
        <w:rPr>
          <w:rFonts w:cstheme="minorHAnsi"/>
          <w:color w:val="212121"/>
          <w:shd w:val="clear" w:color="auto" w:fill="FFFFFF"/>
        </w:rPr>
      </w:pPr>
    </w:p>
    <w:p w14:paraId="3884E08D" w14:textId="4942F471" w:rsidR="00A62CF2" w:rsidRPr="00A14651" w:rsidRDefault="00A62CF2" w:rsidP="00A62CF2">
      <w:pPr>
        <w:spacing w:line="23" w:lineRule="atLeast"/>
        <w:jc w:val="both"/>
        <w:rPr>
          <w:rFonts w:cstheme="minorHAnsi"/>
          <w:shd w:val="clear" w:color="auto" w:fill="FFFFFF"/>
        </w:rPr>
      </w:pPr>
      <w:r w:rsidRPr="00A14651">
        <w:rPr>
          <w:rFonts w:cstheme="minorHAnsi"/>
          <w:color w:val="212121"/>
          <w:shd w:val="clear" w:color="auto" w:fill="FFFFFF"/>
        </w:rPr>
        <w:t>The Challenge Academy Trust is committed to promoting the safeguarding and welfare of children and young people and expects all staff and volunteers to share this commitment. All appointments are made subject to an Enhanced DBS check. We are an Equal Opportunities Employer, and o</w:t>
      </w:r>
      <w:r w:rsidRPr="00A14651">
        <w:rPr>
          <w:rFonts w:cstheme="minorHAnsi"/>
        </w:rPr>
        <w:t xml:space="preserve">ur employment policies, procedures and practices are regularly reviewed to ensure compliance with legislation.  We </w:t>
      </w:r>
      <w:r w:rsidRPr="00A14651">
        <w:rPr>
          <w:rFonts w:cstheme="minorHAnsi"/>
          <w:color w:val="212121"/>
          <w:shd w:val="clear" w:color="auto" w:fill="FFFFFF"/>
        </w:rPr>
        <w:t>are committed to</w:t>
      </w:r>
      <w:r w:rsidRPr="00A14651">
        <w:rPr>
          <w:rFonts w:cstheme="minorHAnsi"/>
        </w:rPr>
        <w:t xml:space="preserve"> creating a workplace culture that is inclusive, positive, and fair with opportunity for all.  </w:t>
      </w:r>
    </w:p>
    <w:p w14:paraId="1BC1ED6D" w14:textId="77777777" w:rsidR="00A62CF2" w:rsidRPr="00A14651" w:rsidRDefault="00A62CF2" w:rsidP="00A62CF2">
      <w:pPr>
        <w:rPr>
          <w:rFonts w:cstheme="minorHAnsi"/>
        </w:rPr>
      </w:pPr>
      <w:r w:rsidRPr="00A14651">
        <w:rPr>
          <w:rFonts w:cstheme="minorHAnsi"/>
        </w:rPr>
        <w:t xml:space="preserve">All details and an application form can be found at </w:t>
      </w:r>
      <w:hyperlink r:id="rId12" w:history="1">
        <w:r w:rsidRPr="00A14651">
          <w:rPr>
            <w:rStyle w:val="Hyperlink"/>
            <w:rFonts w:cstheme="minorHAnsi"/>
          </w:rPr>
          <w:t>www.penkethhigh.org</w:t>
        </w:r>
      </w:hyperlink>
      <w:r w:rsidRPr="00A14651">
        <w:rPr>
          <w:rFonts w:cstheme="minorHAnsi"/>
        </w:rPr>
        <w:t xml:space="preserve"> For any further details please contact HR on 01925 722298 or email </w:t>
      </w:r>
      <w:hyperlink r:id="rId13" w:history="1">
        <w:r w:rsidRPr="00A14651">
          <w:rPr>
            <w:rStyle w:val="Hyperlink"/>
            <w:rFonts w:cstheme="minorHAnsi"/>
          </w:rPr>
          <w:t>hr@penkethhigh.org</w:t>
        </w:r>
      </w:hyperlink>
    </w:p>
    <w:p w14:paraId="42FBD2DF" w14:textId="77777777" w:rsidR="00A62CF2" w:rsidRPr="00A14651" w:rsidRDefault="00A62CF2" w:rsidP="00A62CF2">
      <w:pPr>
        <w:jc w:val="both"/>
        <w:rPr>
          <w:rFonts w:cstheme="minorHAnsi"/>
        </w:rPr>
      </w:pPr>
    </w:p>
    <w:p w14:paraId="2DC197D0" w14:textId="3D854783" w:rsidR="00A62CF2" w:rsidRPr="00A14651" w:rsidRDefault="00A62CF2" w:rsidP="00A62CF2">
      <w:pPr>
        <w:jc w:val="both"/>
        <w:rPr>
          <w:rFonts w:cstheme="minorHAnsi"/>
        </w:rPr>
      </w:pPr>
      <w:r w:rsidRPr="00A14651">
        <w:rPr>
          <w:rFonts w:cstheme="minorHAnsi"/>
          <w:noProof/>
        </w:rPr>
        <w:drawing>
          <wp:anchor distT="0" distB="0" distL="114300" distR="114300" simplePos="0" relativeHeight="251661313" behindDoc="1" locked="0" layoutInCell="1" allowOverlap="1" wp14:anchorId="4C8A7C0F" wp14:editId="77C6297B">
            <wp:simplePos x="0" y="0"/>
            <wp:positionH relativeFrom="margin">
              <wp:posOffset>-495300</wp:posOffset>
            </wp:positionH>
            <wp:positionV relativeFrom="paragraph">
              <wp:posOffset>172085</wp:posOffset>
            </wp:positionV>
            <wp:extent cx="6745175" cy="2895600"/>
            <wp:effectExtent l="0" t="0" r="0" b="0"/>
            <wp:wrapNone/>
            <wp:docPr id="186971794" name="Picture 1" descr="A group of icon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416728" name="Picture 1" descr="A group of icons with tex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5175" cy="2895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E9C25A" w14:textId="77777777" w:rsidR="00A62CF2" w:rsidRPr="00A14651" w:rsidRDefault="00A62CF2" w:rsidP="00A62CF2">
      <w:pPr>
        <w:jc w:val="both"/>
        <w:rPr>
          <w:rFonts w:cstheme="minorHAnsi"/>
        </w:rPr>
      </w:pPr>
    </w:p>
    <w:p w14:paraId="00D1F4F4" w14:textId="77777777" w:rsidR="00A62CF2" w:rsidRPr="00A14651" w:rsidRDefault="00A62CF2" w:rsidP="00A62CF2">
      <w:pPr>
        <w:jc w:val="both"/>
        <w:rPr>
          <w:rFonts w:cstheme="minorHAnsi"/>
        </w:rPr>
      </w:pPr>
    </w:p>
    <w:p w14:paraId="11AEEAAB" w14:textId="77777777" w:rsidR="00A62CF2" w:rsidRPr="00A14651" w:rsidRDefault="00A62CF2" w:rsidP="00A62CF2">
      <w:pPr>
        <w:jc w:val="both"/>
        <w:rPr>
          <w:rFonts w:cstheme="minorHAnsi"/>
        </w:rPr>
      </w:pPr>
    </w:p>
    <w:p w14:paraId="7E6D542C" w14:textId="77777777" w:rsidR="00A62CF2" w:rsidRPr="00A14651" w:rsidRDefault="00A62CF2" w:rsidP="00A62CF2">
      <w:pPr>
        <w:jc w:val="both"/>
        <w:rPr>
          <w:rFonts w:cstheme="minorHAnsi"/>
        </w:rPr>
      </w:pPr>
    </w:p>
    <w:p w14:paraId="43430E36" w14:textId="77777777" w:rsidR="00A62CF2" w:rsidRPr="00A14651" w:rsidRDefault="00A62CF2" w:rsidP="00A62CF2">
      <w:pPr>
        <w:jc w:val="both"/>
        <w:rPr>
          <w:rFonts w:cstheme="minorHAnsi"/>
        </w:rPr>
      </w:pPr>
    </w:p>
    <w:p w14:paraId="7E851756" w14:textId="77777777" w:rsidR="00A62CF2" w:rsidRPr="00A14651" w:rsidRDefault="00A62CF2" w:rsidP="00A62CF2">
      <w:pPr>
        <w:jc w:val="both"/>
        <w:rPr>
          <w:rFonts w:cstheme="minorHAnsi"/>
        </w:rPr>
      </w:pPr>
    </w:p>
    <w:p w14:paraId="52DD49C2" w14:textId="77777777" w:rsidR="00A62CF2" w:rsidRPr="00A14651" w:rsidRDefault="00A62CF2" w:rsidP="00A62CF2">
      <w:pPr>
        <w:jc w:val="both"/>
        <w:rPr>
          <w:rFonts w:cstheme="minorHAnsi"/>
        </w:rPr>
      </w:pPr>
    </w:p>
    <w:p w14:paraId="0E6379B6" w14:textId="77777777" w:rsidR="00A62CF2" w:rsidRPr="00A14651" w:rsidRDefault="00A62CF2" w:rsidP="00A62CF2">
      <w:pPr>
        <w:jc w:val="both"/>
        <w:rPr>
          <w:rFonts w:cstheme="minorHAnsi"/>
        </w:rPr>
      </w:pPr>
    </w:p>
    <w:p w14:paraId="1940F39E" w14:textId="77777777" w:rsidR="00A62CF2" w:rsidRPr="00A14651" w:rsidRDefault="00A62CF2" w:rsidP="00A62CF2">
      <w:pPr>
        <w:jc w:val="both"/>
        <w:rPr>
          <w:rFonts w:cstheme="minorHAnsi"/>
        </w:rPr>
      </w:pPr>
    </w:p>
    <w:p w14:paraId="72DC6B82" w14:textId="77777777" w:rsidR="00F17C07" w:rsidRPr="00A14651" w:rsidRDefault="00F17C07" w:rsidP="00736115">
      <w:pPr>
        <w:spacing w:after="0" w:line="240" w:lineRule="auto"/>
        <w:ind w:left="-567" w:right="140" w:firstLine="567"/>
        <w:jc w:val="both"/>
        <w:rPr>
          <w:rFonts w:eastAsia="Calibri" w:cstheme="minorHAnsi"/>
          <w:b/>
        </w:rPr>
      </w:pPr>
    </w:p>
    <w:p w14:paraId="1CF82C93" w14:textId="77777777" w:rsidR="005A53E1" w:rsidRPr="00A14651" w:rsidRDefault="005A53E1" w:rsidP="00A02088">
      <w:pPr>
        <w:pStyle w:val="Default"/>
        <w:contextualSpacing/>
        <w:rPr>
          <w:rFonts w:asciiTheme="minorHAnsi" w:hAnsiTheme="minorHAnsi" w:cstheme="minorHAnsi"/>
          <w:color w:val="auto"/>
          <w:sz w:val="22"/>
          <w:szCs w:val="22"/>
        </w:rPr>
      </w:pPr>
    </w:p>
    <w:p w14:paraId="6E05D622" w14:textId="77777777" w:rsidR="005A53E1" w:rsidRPr="00A14651" w:rsidRDefault="005A53E1" w:rsidP="00A02088">
      <w:pPr>
        <w:pStyle w:val="Default"/>
        <w:contextualSpacing/>
        <w:rPr>
          <w:rFonts w:asciiTheme="minorHAnsi" w:hAnsiTheme="minorHAnsi" w:cstheme="minorHAnsi"/>
          <w:color w:val="auto"/>
          <w:sz w:val="22"/>
          <w:szCs w:val="22"/>
        </w:rPr>
      </w:pPr>
    </w:p>
    <w:p w14:paraId="0C73D212" w14:textId="5FEA9E0F" w:rsidR="00A02088" w:rsidRPr="00A14651" w:rsidRDefault="005A53E1" w:rsidP="00A62CF2">
      <w:pPr>
        <w:pStyle w:val="Default"/>
        <w:contextualSpacing/>
        <w:rPr>
          <w:rFonts w:asciiTheme="minorHAnsi" w:eastAsia="Times New Roman" w:hAnsiTheme="minorHAnsi" w:cstheme="minorHAnsi"/>
          <w:sz w:val="22"/>
          <w:szCs w:val="22"/>
          <w:lang w:eastAsia="en-GB"/>
        </w:rPr>
      </w:pPr>
      <w:r w:rsidRPr="00A14651">
        <w:rPr>
          <w:rFonts w:asciiTheme="minorHAnsi" w:hAnsiTheme="minorHAnsi" w:cstheme="minorHAnsi"/>
          <w:color w:val="auto"/>
          <w:sz w:val="22"/>
          <w:szCs w:val="22"/>
        </w:rPr>
        <w:t>To</w:t>
      </w:r>
      <w:r w:rsidR="00A02088" w:rsidRPr="00A14651">
        <w:rPr>
          <w:rFonts w:asciiTheme="minorHAnsi" w:hAnsiTheme="minorHAnsi" w:cstheme="minorHAnsi"/>
          <w:color w:val="auto"/>
          <w:sz w:val="22"/>
          <w:szCs w:val="22"/>
        </w:rPr>
        <w:t xml:space="preserve"> learn more about The Challenge Academy Trust, please visit </w:t>
      </w:r>
      <w:hyperlink r:id="rId15" w:history="1">
        <w:r w:rsidR="00A02088" w:rsidRPr="00A14651">
          <w:rPr>
            <w:rStyle w:val="Hyperlink"/>
            <w:rFonts w:asciiTheme="minorHAnsi" w:hAnsiTheme="minorHAnsi" w:cstheme="minorHAnsi"/>
            <w:color w:val="auto"/>
            <w:sz w:val="22"/>
            <w:szCs w:val="22"/>
          </w:rPr>
          <w:t>www.tcat.uk.com</w:t>
        </w:r>
      </w:hyperlink>
      <w:r w:rsidR="00A1142E" w:rsidRPr="00A14651">
        <w:rPr>
          <w:rStyle w:val="Hyperlink"/>
          <w:rFonts w:asciiTheme="minorHAnsi" w:hAnsiTheme="minorHAnsi" w:cstheme="minorHAnsi"/>
          <w:color w:val="auto"/>
          <w:sz w:val="22"/>
          <w:szCs w:val="22"/>
        </w:rPr>
        <w:t xml:space="preserve">. </w:t>
      </w:r>
      <w:r w:rsidR="00A1142E" w:rsidRPr="00A14651">
        <w:rPr>
          <w:rStyle w:val="Hyperlink"/>
          <w:rFonts w:asciiTheme="minorHAnsi" w:hAnsiTheme="minorHAnsi" w:cstheme="minorHAnsi"/>
          <w:color w:val="auto"/>
          <w:sz w:val="22"/>
          <w:szCs w:val="22"/>
          <w:u w:val="none"/>
        </w:rPr>
        <w:t xml:space="preserve"> </w:t>
      </w:r>
    </w:p>
    <w:p w14:paraId="2AC3150D" w14:textId="77777777" w:rsidR="005A53E1" w:rsidRPr="00A14651" w:rsidRDefault="005A53E1" w:rsidP="00A02088">
      <w:pPr>
        <w:spacing w:after="360" w:line="240" w:lineRule="auto"/>
        <w:contextualSpacing/>
        <w:rPr>
          <w:rFonts w:eastAsia="Times New Roman" w:cstheme="minorHAnsi"/>
          <w:lang w:eastAsia="en-GB"/>
        </w:rPr>
      </w:pPr>
    </w:p>
    <w:p w14:paraId="0151BB54" w14:textId="77777777" w:rsidR="005C0324" w:rsidRPr="00A14651" w:rsidRDefault="005C0324" w:rsidP="005C0324">
      <w:pPr>
        <w:spacing w:line="23" w:lineRule="atLeast"/>
        <w:jc w:val="both"/>
        <w:rPr>
          <w:rFonts w:cstheme="minorHAnsi"/>
          <w:shd w:val="clear" w:color="auto" w:fill="FFFFFF"/>
        </w:rPr>
      </w:pPr>
      <w:r w:rsidRPr="00A14651">
        <w:rPr>
          <w:rFonts w:cstheme="minorHAnsi"/>
          <w:color w:val="212121"/>
          <w:shd w:val="clear" w:color="auto" w:fill="FFFFFF"/>
        </w:rPr>
        <w:t>The Challenge Academy Trust is committed to promoting the safeguarding and welfare of children and young people and expects all staff and volunteers to share this commitment. All appointments are made subject to an Enhanced DBS check. We are an Equal Opportunities Employer, and o</w:t>
      </w:r>
      <w:r w:rsidRPr="00A14651">
        <w:rPr>
          <w:rFonts w:cstheme="minorHAnsi"/>
        </w:rPr>
        <w:t xml:space="preserve">ur employment policies, procedures and practices are regularly reviewed to ensure compliance with legislation.  We </w:t>
      </w:r>
      <w:r w:rsidRPr="00A14651">
        <w:rPr>
          <w:rFonts w:cstheme="minorHAnsi"/>
          <w:color w:val="212121"/>
          <w:shd w:val="clear" w:color="auto" w:fill="FFFFFF"/>
        </w:rPr>
        <w:t>are committed to</w:t>
      </w:r>
      <w:r w:rsidRPr="00A14651">
        <w:rPr>
          <w:rFonts w:cstheme="minorHAnsi"/>
        </w:rPr>
        <w:t xml:space="preserve"> creating a workplace culture that is inclusive, positive, and fair with opportunity for all.  </w:t>
      </w:r>
    </w:p>
    <w:p w14:paraId="6B232306" w14:textId="1DD7AAFA" w:rsidR="00285F32" w:rsidRPr="00A14651" w:rsidRDefault="00594C6D" w:rsidP="00A02088">
      <w:pPr>
        <w:spacing w:after="360" w:line="240" w:lineRule="auto"/>
        <w:contextualSpacing/>
        <w:rPr>
          <w:rFonts w:eastAsia="Times New Roman" w:cstheme="minorHAnsi"/>
          <w:lang w:eastAsia="en-GB"/>
        </w:rPr>
      </w:pPr>
      <w:r w:rsidRPr="00A14651">
        <w:rPr>
          <w:rFonts w:eastAsia="Times New Roman" w:cstheme="minorHAnsi"/>
          <w:lang w:eastAsia="en-GB"/>
        </w:rPr>
        <w:t xml:space="preserve"> </w:t>
      </w:r>
    </w:p>
    <w:p w14:paraId="6C6A7FBB" w14:textId="46C17099" w:rsidR="00A02088" w:rsidRPr="00A14651" w:rsidRDefault="00A02088" w:rsidP="00A02088">
      <w:pPr>
        <w:pStyle w:val="Default"/>
        <w:rPr>
          <w:rFonts w:asciiTheme="minorHAnsi" w:hAnsiTheme="minorHAnsi" w:cstheme="minorHAnsi"/>
          <w:sz w:val="22"/>
          <w:szCs w:val="22"/>
        </w:rPr>
      </w:pPr>
      <w:r w:rsidRPr="00A14651">
        <w:rPr>
          <w:rFonts w:asciiTheme="minorHAnsi" w:hAnsiTheme="minorHAnsi" w:cstheme="minorHAnsi"/>
          <w:b/>
          <w:bCs/>
          <w:sz w:val="22"/>
          <w:szCs w:val="22"/>
        </w:rPr>
        <w:t xml:space="preserve">Closing Date </w:t>
      </w:r>
      <w:r w:rsidR="00A62CF2" w:rsidRPr="00A14651">
        <w:rPr>
          <w:rFonts w:asciiTheme="minorHAnsi" w:hAnsiTheme="minorHAnsi" w:cstheme="minorHAnsi"/>
          <w:b/>
          <w:bCs/>
          <w:sz w:val="22"/>
          <w:szCs w:val="22"/>
        </w:rPr>
        <w:t>–</w:t>
      </w:r>
      <w:r w:rsidR="00387E1E" w:rsidRPr="00A14651">
        <w:rPr>
          <w:rFonts w:asciiTheme="minorHAnsi" w:hAnsiTheme="minorHAnsi" w:cstheme="minorHAnsi"/>
          <w:b/>
          <w:bCs/>
          <w:sz w:val="22"/>
          <w:szCs w:val="22"/>
        </w:rPr>
        <w:t xml:space="preserve"> </w:t>
      </w:r>
      <w:r w:rsidR="00FC255B">
        <w:rPr>
          <w:rFonts w:asciiTheme="minorHAnsi" w:hAnsiTheme="minorHAnsi" w:cstheme="minorHAnsi"/>
          <w:b/>
          <w:bCs/>
          <w:sz w:val="22"/>
          <w:szCs w:val="22"/>
        </w:rPr>
        <w:t>Mon</w:t>
      </w:r>
      <w:r w:rsidR="00323AF5">
        <w:rPr>
          <w:rFonts w:asciiTheme="minorHAnsi" w:hAnsiTheme="minorHAnsi" w:cstheme="minorHAnsi"/>
          <w:b/>
          <w:bCs/>
          <w:sz w:val="22"/>
          <w:szCs w:val="22"/>
        </w:rPr>
        <w:t xml:space="preserve">day </w:t>
      </w:r>
      <w:r w:rsidR="00A723DD">
        <w:rPr>
          <w:rFonts w:asciiTheme="minorHAnsi" w:hAnsiTheme="minorHAnsi" w:cstheme="minorHAnsi"/>
          <w:b/>
          <w:bCs/>
          <w:sz w:val="22"/>
          <w:szCs w:val="22"/>
        </w:rPr>
        <w:t>25</w:t>
      </w:r>
      <w:r w:rsidR="00A723DD" w:rsidRPr="00A723DD">
        <w:rPr>
          <w:rFonts w:asciiTheme="minorHAnsi" w:hAnsiTheme="minorHAnsi" w:cstheme="minorHAnsi"/>
          <w:b/>
          <w:bCs/>
          <w:sz w:val="22"/>
          <w:szCs w:val="22"/>
          <w:vertAlign w:val="superscript"/>
        </w:rPr>
        <w:t>th</w:t>
      </w:r>
      <w:r w:rsidR="00A723DD">
        <w:rPr>
          <w:rFonts w:asciiTheme="minorHAnsi" w:hAnsiTheme="minorHAnsi" w:cstheme="minorHAnsi"/>
          <w:b/>
          <w:bCs/>
          <w:sz w:val="22"/>
          <w:szCs w:val="22"/>
        </w:rPr>
        <w:t xml:space="preserve"> May 2026</w:t>
      </w:r>
    </w:p>
    <w:p w14:paraId="103DF577" w14:textId="77777777" w:rsidR="00A02088" w:rsidRPr="00A14651" w:rsidRDefault="00A02088" w:rsidP="00A02088">
      <w:pPr>
        <w:pStyle w:val="Default"/>
        <w:rPr>
          <w:rFonts w:asciiTheme="minorHAnsi" w:hAnsiTheme="minorHAnsi" w:cstheme="minorHAnsi"/>
          <w:sz w:val="22"/>
          <w:szCs w:val="22"/>
        </w:rPr>
      </w:pPr>
    </w:p>
    <w:p w14:paraId="101E1930" w14:textId="77777777" w:rsidR="001D63B9" w:rsidRPr="00A14651" w:rsidRDefault="001D63B9" w:rsidP="001D63B9">
      <w:pPr>
        <w:pStyle w:val="Default"/>
        <w:rPr>
          <w:rFonts w:asciiTheme="minorHAnsi" w:hAnsiTheme="minorHAnsi" w:cstheme="minorHAnsi"/>
          <w:sz w:val="22"/>
          <w:szCs w:val="22"/>
        </w:rPr>
      </w:pPr>
    </w:p>
    <w:p w14:paraId="765AC884" w14:textId="77777777" w:rsidR="001D63B9" w:rsidRPr="00A14651" w:rsidRDefault="001D63B9" w:rsidP="001D63B9">
      <w:pPr>
        <w:pStyle w:val="Default"/>
        <w:rPr>
          <w:rFonts w:asciiTheme="minorHAnsi" w:hAnsiTheme="minorHAnsi" w:cstheme="minorHAnsi"/>
          <w:sz w:val="22"/>
          <w:szCs w:val="22"/>
        </w:rPr>
      </w:pPr>
    </w:p>
    <w:p w14:paraId="127A14EB" w14:textId="77777777" w:rsidR="0057370C" w:rsidRPr="00A14651" w:rsidRDefault="0057370C" w:rsidP="0057370C">
      <w:pPr>
        <w:rPr>
          <w:rFonts w:eastAsia="Calibri" w:cstheme="minorHAnsi"/>
        </w:rPr>
      </w:pPr>
    </w:p>
    <w:p w14:paraId="4D3C22ED" w14:textId="77777777" w:rsidR="004D433D" w:rsidRPr="00A14651" w:rsidRDefault="004D433D" w:rsidP="004D433D">
      <w:pPr>
        <w:spacing w:after="0" w:line="240" w:lineRule="auto"/>
        <w:rPr>
          <w:rFonts w:eastAsia="Calibri" w:cstheme="minorHAnsi"/>
          <w:b/>
        </w:rPr>
      </w:pPr>
      <w:r w:rsidRPr="00A14651">
        <w:rPr>
          <w:rFonts w:eastAsia="Calibri" w:cstheme="minorHAnsi"/>
          <w:noProof/>
          <w:lang w:eastAsia="en-GB"/>
        </w:rPr>
        <w:t xml:space="preserve">  </w:t>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r w:rsidRPr="00A14651">
        <w:rPr>
          <w:rFonts w:eastAsia="Calibri" w:cstheme="minorHAnsi"/>
          <w:noProof/>
          <w:lang w:eastAsia="en-GB"/>
        </w:rPr>
        <w:tab/>
      </w:r>
    </w:p>
    <w:p w14:paraId="1714C9D9" w14:textId="77777777" w:rsidR="004D433D" w:rsidRPr="00A14651" w:rsidRDefault="004D433D" w:rsidP="004D433D">
      <w:pPr>
        <w:spacing w:after="0" w:line="240" w:lineRule="auto"/>
        <w:rPr>
          <w:rFonts w:eastAsia="Calibri" w:cstheme="minorHAnsi"/>
          <w:b/>
        </w:rPr>
      </w:pPr>
    </w:p>
    <w:p w14:paraId="26FAB6B1" w14:textId="77777777" w:rsidR="0033233B" w:rsidRDefault="0033233B" w:rsidP="002506D1">
      <w:pPr>
        <w:spacing w:after="0" w:line="240" w:lineRule="auto"/>
        <w:rPr>
          <w:rFonts w:eastAsia="Calibri" w:cstheme="minorHAnsi"/>
          <w:b/>
          <w:u w:val="single"/>
        </w:rPr>
      </w:pPr>
    </w:p>
    <w:p w14:paraId="4D8F1FFC" w14:textId="77777777" w:rsidR="0033233B" w:rsidRDefault="0033233B" w:rsidP="002506D1">
      <w:pPr>
        <w:spacing w:after="0" w:line="240" w:lineRule="auto"/>
        <w:rPr>
          <w:rFonts w:eastAsia="Calibri" w:cstheme="minorHAnsi"/>
          <w:b/>
          <w:u w:val="single"/>
        </w:rPr>
      </w:pPr>
    </w:p>
    <w:p w14:paraId="3F234469" w14:textId="77777777" w:rsidR="002506D1" w:rsidRPr="002506D1" w:rsidRDefault="002506D1" w:rsidP="002506D1">
      <w:pPr>
        <w:spacing w:after="0" w:line="240" w:lineRule="auto"/>
        <w:rPr>
          <w:rFonts w:eastAsia="Times New Roman" w:cstheme="minorHAnsi"/>
          <w:b/>
          <w:lang w:eastAsia="en-GB"/>
        </w:rPr>
      </w:pPr>
    </w:p>
    <w:p w14:paraId="70EBE7D8" w14:textId="77777777" w:rsidR="00435D97" w:rsidRPr="00435D97" w:rsidRDefault="00435D97" w:rsidP="00435D97">
      <w:pPr>
        <w:spacing w:after="0" w:line="240" w:lineRule="auto"/>
        <w:rPr>
          <w:rFonts w:ascii="Calibri" w:eastAsia="Times New Roman" w:hAnsi="Calibri" w:cs="Calibri"/>
          <w:b/>
          <w:lang w:eastAsia="en-GB"/>
        </w:rPr>
      </w:pPr>
      <w:r w:rsidRPr="00435D97">
        <w:rPr>
          <w:rFonts w:ascii="Calibri" w:eastAsia="Times New Roman" w:hAnsi="Calibri" w:cs="Calibri"/>
          <w:b/>
          <w:lang w:eastAsia="en-GB"/>
        </w:rPr>
        <w:t>Job Title: Teacher of Science</w:t>
      </w:r>
    </w:p>
    <w:p w14:paraId="252A3571" w14:textId="77777777" w:rsidR="00435D97" w:rsidRPr="00435D97" w:rsidRDefault="00435D97" w:rsidP="00435D97">
      <w:pPr>
        <w:spacing w:after="0" w:line="240" w:lineRule="auto"/>
        <w:rPr>
          <w:rFonts w:ascii="Calibri" w:eastAsia="Times New Roman" w:hAnsi="Calibri" w:cs="Calibri"/>
          <w:b/>
          <w:lang w:eastAsia="en-GB"/>
        </w:rPr>
      </w:pPr>
    </w:p>
    <w:p w14:paraId="5F510026" w14:textId="77777777" w:rsidR="00435D97" w:rsidRPr="00435D97" w:rsidRDefault="00435D97" w:rsidP="00435D97">
      <w:pPr>
        <w:spacing w:after="0" w:line="240" w:lineRule="auto"/>
        <w:rPr>
          <w:rFonts w:ascii="Calibri" w:eastAsia="Times New Roman" w:hAnsi="Calibri" w:cs="Calibri"/>
          <w:lang w:eastAsia="en-GB"/>
        </w:rPr>
      </w:pPr>
      <w:r w:rsidRPr="00435D97">
        <w:rPr>
          <w:rFonts w:ascii="Calibri" w:eastAsia="Times New Roman" w:hAnsi="Calibri" w:cs="Calibri"/>
          <w:b/>
          <w:lang w:eastAsia="en-GB"/>
        </w:rPr>
        <w:t xml:space="preserve">Responsible to: </w:t>
      </w:r>
      <w:r w:rsidRPr="00435D97">
        <w:rPr>
          <w:rFonts w:ascii="Calibri" w:eastAsia="Times New Roman" w:hAnsi="Calibri" w:cs="Calibri"/>
          <w:lang w:eastAsia="en-GB"/>
        </w:rPr>
        <w:t>Director of Learning - Science</w:t>
      </w:r>
    </w:p>
    <w:p w14:paraId="417F9250" w14:textId="77777777" w:rsidR="00435D97" w:rsidRPr="00435D97" w:rsidRDefault="00435D97" w:rsidP="00435D97">
      <w:pPr>
        <w:spacing w:after="0" w:line="240" w:lineRule="auto"/>
        <w:rPr>
          <w:rFonts w:ascii="Calibri" w:eastAsia="Times New Roman" w:hAnsi="Calibri" w:cs="Calibri"/>
          <w:b/>
          <w:lang w:eastAsia="en-GB"/>
        </w:rPr>
      </w:pPr>
    </w:p>
    <w:p w14:paraId="561CDF1A" w14:textId="77777777" w:rsidR="00435D97" w:rsidRPr="00435D97" w:rsidRDefault="00435D97" w:rsidP="00435D97">
      <w:pPr>
        <w:spacing w:after="0" w:line="240" w:lineRule="auto"/>
        <w:rPr>
          <w:rFonts w:ascii="Calibri" w:eastAsia="Times New Roman" w:hAnsi="Calibri" w:cs="Calibri"/>
          <w:b/>
          <w:i/>
          <w:lang w:eastAsia="en-GB"/>
        </w:rPr>
      </w:pPr>
      <w:r w:rsidRPr="00435D97">
        <w:rPr>
          <w:rFonts w:ascii="Calibri" w:eastAsia="Times New Roman" w:hAnsi="Calibri" w:cs="Calibri"/>
          <w:b/>
          <w:i/>
          <w:lang w:eastAsia="en-GB"/>
        </w:rPr>
        <w:t>Key Role: To ensure that all pupils engage successfully in their learning and are able to make progress towards their agreed targets. To meet the QTS standards and continue to develop professional practice.</w:t>
      </w:r>
    </w:p>
    <w:p w14:paraId="2CA7D2B2" w14:textId="77777777" w:rsidR="00435D97" w:rsidRPr="00435D97" w:rsidRDefault="00435D97" w:rsidP="00435D97">
      <w:pPr>
        <w:spacing w:after="0" w:line="240" w:lineRule="auto"/>
        <w:rPr>
          <w:rFonts w:ascii="Calibri" w:eastAsia="Times New Roman" w:hAnsi="Calibri" w:cs="Calibri"/>
          <w:lang w:eastAsia="en-GB"/>
        </w:rPr>
      </w:pPr>
    </w:p>
    <w:p w14:paraId="3D4ABFDF" w14:textId="77777777" w:rsidR="00435D97" w:rsidRPr="00435D97" w:rsidRDefault="00435D97" w:rsidP="00435D97">
      <w:pPr>
        <w:spacing w:after="0" w:line="240" w:lineRule="auto"/>
        <w:rPr>
          <w:rFonts w:ascii="Calibri" w:eastAsia="Times New Roman" w:hAnsi="Calibri" w:cs="Calibri"/>
          <w:b/>
          <w:lang w:eastAsia="en-GB"/>
        </w:rPr>
      </w:pPr>
      <w:r w:rsidRPr="00435D97">
        <w:rPr>
          <w:rFonts w:ascii="Calibri" w:eastAsia="Times New Roman" w:hAnsi="Calibri" w:cs="Calibri"/>
          <w:b/>
          <w:lang w:eastAsia="en-GB"/>
        </w:rPr>
        <w:t>Knowledge and Understanding</w:t>
      </w:r>
    </w:p>
    <w:p w14:paraId="77AF933E" w14:textId="77777777" w:rsidR="00435D97" w:rsidRPr="00435D97" w:rsidRDefault="00435D97" w:rsidP="00435D97">
      <w:pPr>
        <w:spacing w:after="0" w:line="240" w:lineRule="auto"/>
        <w:rPr>
          <w:rFonts w:ascii="Calibri" w:eastAsia="Times New Roman" w:hAnsi="Calibri" w:cs="Calibri"/>
          <w:b/>
          <w:lang w:eastAsia="en-GB"/>
        </w:rPr>
      </w:pPr>
    </w:p>
    <w:p w14:paraId="25B0AB6F" w14:textId="77777777" w:rsidR="00435D97" w:rsidRPr="00435D97" w:rsidRDefault="00435D97" w:rsidP="00435D97">
      <w:pPr>
        <w:numPr>
          <w:ilvl w:val="0"/>
          <w:numId w:val="34"/>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have a detailed knowledge of the National Curriculum programmes of study, level descriptions and end of key stage descriptions for the appropriate level and subject.</w:t>
      </w:r>
    </w:p>
    <w:p w14:paraId="05AD892F" w14:textId="77777777" w:rsidR="00435D97" w:rsidRPr="00435D97" w:rsidRDefault="00435D97" w:rsidP="00435D97">
      <w:pPr>
        <w:numPr>
          <w:ilvl w:val="0"/>
          <w:numId w:val="34"/>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be familiar with the relevant external exam syllabuses and courses KS3 &amp; KS4.</w:t>
      </w:r>
    </w:p>
    <w:p w14:paraId="6D748AF7" w14:textId="77777777" w:rsidR="00435D97" w:rsidRPr="00435D97" w:rsidRDefault="00435D97" w:rsidP="00435D97">
      <w:pPr>
        <w:numPr>
          <w:ilvl w:val="0"/>
          <w:numId w:val="34"/>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understand progression from KS2 programmes of study.</w:t>
      </w:r>
    </w:p>
    <w:p w14:paraId="2B041D18" w14:textId="77777777" w:rsidR="00435D97" w:rsidRPr="00435D97" w:rsidRDefault="00435D97" w:rsidP="00435D97">
      <w:pPr>
        <w:numPr>
          <w:ilvl w:val="0"/>
          <w:numId w:val="34"/>
        </w:numPr>
        <w:spacing w:after="0" w:line="240" w:lineRule="auto"/>
        <w:rPr>
          <w:rFonts w:ascii="Calibri" w:eastAsia="Times New Roman" w:hAnsi="Calibri" w:cs="Calibri"/>
          <w:lang w:eastAsia="en-GB"/>
        </w:rPr>
      </w:pPr>
      <w:r w:rsidRPr="00435D97">
        <w:rPr>
          <w:rFonts w:ascii="Calibri" w:eastAsia="Times New Roman" w:hAnsi="Calibri" w:cs="Calibri"/>
          <w:lang w:eastAsia="en-GB"/>
        </w:rPr>
        <w:t xml:space="preserve">To cope securely with subject-related questions which pupils raise. </w:t>
      </w:r>
    </w:p>
    <w:p w14:paraId="57DCE2D5" w14:textId="77777777" w:rsidR="00435D97" w:rsidRPr="00435D97" w:rsidRDefault="00435D97" w:rsidP="00435D97">
      <w:pPr>
        <w:numPr>
          <w:ilvl w:val="0"/>
          <w:numId w:val="34"/>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have a secure knowledge and understanding of relevant ICT skills and subject related material to satisfy National Curriculum requirements and enhance learning.</w:t>
      </w:r>
    </w:p>
    <w:p w14:paraId="4FF6D94C" w14:textId="77777777" w:rsidR="00435D97" w:rsidRPr="00435D97" w:rsidRDefault="00435D97" w:rsidP="00435D97">
      <w:pPr>
        <w:numPr>
          <w:ilvl w:val="0"/>
          <w:numId w:val="34"/>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be familiar with relevant Health and Safety requirements and plan lessons to avoid potential hazards.</w:t>
      </w:r>
    </w:p>
    <w:p w14:paraId="4BFB233B" w14:textId="77777777" w:rsidR="00435D97" w:rsidRPr="00435D97" w:rsidRDefault="00435D97" w:rsidP="00435D97">
      <w:pPr>
        <w:spacing w:after="0" w:line="240" w:lineRule="auto"/>
        <w:rPr>
          <w:rFonts w:ascii="Calibri" w:eastAsia="Times New Roman" w:hAnsi="Calibri" w:cs="Calibri"/>
          <w:lang w:eastAsia="en-GB"/>
        </w:rPr>
      </w:pPr>
    </w:p>
    <w:p w14:paraId="7C837A7A" w14:textId="77777777" w:rsidR="00435D97" w:rsidRPr="00435D97" w:rsidRDefault="00435D97" w:rsidP="00435D97">
      <w:pPr>
        <w:spacing w:after="0" w:line="240" w:lineRule="auto"/>
        <w:rPr>
          <w:rFonts w:ascii="Calibri" w:eastAsia="Times New Roman" w:hAnsi="Calibri" w:cs="Calibri"/>
          <w:b/>
          <w:lang w:eastAsia="en-GB"/>
        </w:rPr>
      </w:pPr>
      <w:r w:rsidRPr="00435D97">
        <w:rPr>
          <w:rFonts w:ascii="Calibri" w:eastAsia="Times New Roman" w:hAnsi="Calibri" w:cs="Calibri"/>
          <w:b/>
          <w:lang w:eastAsia="en-GB"/>
        </w:rPr>
        <w:t>Planning</w:t>
      </w:r>
    </w:p>
    <w:p w14:paraId="5AFE97AD" w14:textId="77777777" w:rsidR="00435D97" w:rsidRPr="00435D97" w:rsidRDefault="00435D97" w:rsidP="00435D97">
      <w:pPr>
        <w:spacing w:after="0" w:line="240" w:lineRule="auto"/>
        <w:rPr>
          <w:rFonts w:ascii="Calibri" w:eastAsia="Times New Roman" w:hAnsi="Calibri" w:cs="Calibri"/>
          <w:b/>
          <w:lang w:eastAsia="en-GB"/>
        </w:rPr>
      </w:pPr>
    </w:p>
    <w:p w14:paraId="740D9D57" w14:textId="77777777" w:rsidR="00435D97" w:rsidRPr="00435D97" w:rsidRDefault="00435D97" w:rsidP="00435D97">
      <w:pPr>
        <w:spacing w:after="0" w:line="240" w:lineRule="auto"/>
        <w:rPr>
          <w:rFonts w:ascii="Calibri" w:eastAsia="Times New Roman" w:hAnsi="Calibri" w:cs="Calibri"/>
          <w:lang w:eastAsia="en-GB"/>
        </w:rPr>
      </w:pPr>
      <w:r w:rsidRPr="00435D97">
        <w:rPr>
          <w:rFonts w:ascii="Calibri" w:eastAsia="Times New Roman" w:hAnsi="Calibri" w:cs="Calibri"/>
          <w:lang w:eastAsia="en-GB"/>
        </w:rPr>
        <w:t>To plan their teaching to achieve progression in pupils’ learning:</w:t>
      </w:r>
    </w:p>
    <w:p w14:paraId="4959F61C" w14:textId="77777777" w:rsidR="00435D97" w:rsidRPr="00435D97" w:rsidRDefault="00435D97" w:rsidP="00435D97">
      <w:pPr>
        <w:numPr>
          <w:ilvl w:val="0"/>
          <w:numId w:val="38"/>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set tasks for the whole class, individual and group work, including homework, which challenge pupils and ensure high levels of pupil interest.</w:t>
      </w:r>
    </w:p>
    <w:p w14:paraId="1B437268" w14:textId="77777777" w:rsidR="00435D97" w:rsidRPr="00435D97" w:rsidRDefault="00435D97" w:rsidP="00435D97">
      <w:pPr>
        <w:numPr>
          <w:ilvl w:val="0"/>
          <w:numId w:val="38"/>
        </w:numPr>
        <w:spacing w:after="0" w:line="240" w:lineRule="auto"/>
        <w:rPr>
          <w:rFonts w:ascii="Calibri" w:eastAsia="Times New Roman" w:hAnsi="Calibri" w:cs="Calibri"/>
          <w:lang w:eastAsia="en-GB"/>
        </w:rPr>
      </w:pPr>
      <w:r w:rsidRPr="00435D97">
        <w:rPr>
          <w:rFonts w:ascii="Calibri" w:eastAsia="Times New Roman" w:hAnsi="Calibri" w:cs="Calibri"/>
          <w:lang w:eastAsia="en-GB"/>
        </w:rPr>
        <w:t xml:space="preserve">To have appropriate and demanding expectations for pupils’ learning. </w:t>
      </w:r>
    </w:p>
    <w:p w14:paraId="0588B848" w14:textId="77777777" w:rsidR="00435D97" w:rsidRPr="00435D97" w:rsidRDefault="00435D97" w:rsidP="00435D97">
      <w:pPr>
        <w:numPr>
          <w:ilvl w:val="0"/>
          <w:numId w:val="38"/>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set clear targets for pupils learning, building on prior attainment, and ensuring that pupils are aware of the substance and purpose of what they are asked to do.</w:t>
      </w:r>
    </w:p>
    <w:p w14:paraId="691253FB" w14:textId="77777777" w:rsidR="00435D97" w:rsidRPr="00435D97" w:rsidRDefault="00435D97" w:rsidP="00435D97">
      <w:pPr>
        <w:numPr>
          <w:ilvl w:val="0"/>
          <w:numId w:val="38"/>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identify pupils who:</w:t>
      </w:r>
    </w:p>
    <w:p w14:paraId="7F2CBC5D" w14:textId="206C2BD3" w:rsidR="00435D97" w:rsidRPr="00435D97" w:rsidRDefault="00435D97" w:rsidP="00435D97">
      <w:pPr>
        <w:spacing w:after="0" w:line="240" w:lineRule="auto"/>
        <w:ind w:firstLine="720"/>
        <w:rPr>
          <w:rFonts w:ascii="Calibri" w:eastAsia="Times New Roman" w:hAnsi="Calibri" w:cs="Calibri"/>
          <w:lang w:eastAsia="en-GB"/>
        </w:rPr>
      </w:pPr>
      <w:r w:rsidRPr="00435D97">
        <w:rPr>
          <w:rFonts w:ascii="Calibri" w:eastAsia="Times New Roman" w:hAnsi="Calibri" w:cs="Calibri"/>
          <w:lang w:eastAsia="en-GB"/>
        </w:rPr>
        <w:t xml:space="preserve">Have special educational needs, including specific learning </w:t>
      </w:r>
      <w:r w:rsidR="00FC255B" w:rsidRPr="00435D97">
        <w:rPr>
          <w:rFonts w:ascii="Calibri" w:eastAsia="Times New Roman" w:hAnsi="Calibri" w:cs="Calibri"/>
          <w:lang w:eastAsia="en-GB"/>
        </w:rPr>
        <w:t>difficulties.</w:t>
      </w:r>
    </w:p>
    <w:p w14:paraId="72434979" w14:textId="77777777" w:rsidR="00435D97" w:rsidRPr="00435D97" w:rsidRDefault="00435D97" w:rsidP="00435D97">
      <w:pPr>
        <w:spacing w:after="0" w:line="240" w:lineRule="auto"/>
        <w:ind w:firstLine="720"/>
        <w:rPr>
          <w:rFonts w:ascii="Calibri" w:eastAsia="Times New Roman" w:hAnsi="Calibri" w:cs="Calibri"/>
          <w:lang w:eastAsia="en-GB"/>
        </w:rPr>
      </w:pPr>
      <w:r w:rsidRPr="00435D97">
        <w:rPr>
          <w:rFonts w:ascii="Calibri" w:eastAsia="Times New Roman" w:hAnsi="Calibri" w:cs="Calibri"/>
          <w:lang w:eastAsia="en-GB"/>
        </w:rPr>
        <w:t>Are very able;</w:t>
      </w:r>
    </w:p>
    <w:p w14:paraId="1A669362" w14:textId="77777777" w:rsidR="00435D97" w:rsidRPr="00435D97" w:rsidRDefault="00435D97" w:rsidP="00435D97">
      <w:pPr>
        <w:spacing w:after="0" w:line="240" w:lineRule="auto"/>
        <w:ind w:left="720"/>
        <w:rPr>
          <w:rFonts w:ascii="Calibri" w:eastAsia="Times New Roman" w:hAnsi="Calibri" w:cs="Calibri"/>
          <w:lang w:eastAsia="en-GB"/>
        </w:rPr>
      </w:pPr>
      <w:r w:rsidRPr="00435D97">
        <w:rPr>
          <w:rFonts w:ascii="Calibri" w:eastAsia="Times New Roman" w:hAnsi="Calibri" w:cs="Calibri"/>
          <w:lang w:eastAsia="en-GB"/>
        </w:rPr>
        <w:t>Are not yet fluent in English; and know where to get help in order to give positive and targeted support.</w:t>
      </w:r>
    </w:p>
    <w:p w14:paraId="6C30C3C8" w14:textId="5E6F5EBF" w:rsidR="00435D97" w:rsidRPr="00435D97" w:rsidRDefault="00435D97" w:rsidP="00435D97">
      <w:pPr>
        <w:numPr>
          <w:ilvl w:val="0"/>
          <w:numId w:val="35"/>
        </w:numPr>
        <w:spacing w:after="0" w:line="240" w:lineRule="auto"/>
        <w:rPr>
          <w:rFonts w:ascii="Calibri" w:eastAsia="Times New Roman" w:hAnsi="Calibri" w:cs="Calibri"/>
          <w:lang w:eastAsia="en-GB"/>
        </w:rPr>
      </w:pPr>
      <w:r w:rsidRPr="00435D97">
        <w:rPr>
          <w:rFonts w:ascii="Calibri" w:eastAsia="Times New Roman" w:hAnsi="Calibri" w:cs="Calibri"/>
          <w:lang w:eastAsia="en-GB"/>
        </w:rPr>
        <w:t xml:space="preserve">To provide clear structures for lessons, and sequences of lessons, in the short, </w:t>
      </w:r>
      <w:r w:rsidR="00FC255B" w:rsidRPr="00435D97">
        <w:rPr>
          <w:rFonts w:ascii="Calibri" w:eastAsia="Times New Roman" w:hAnsi="Calibri" w:cs="Calibri"/>
          <w:lang w:eastAsia="en-GB"/>
        </w:rPr>
        <w:t>medium,</w:t>
      </w:r>
      <w:r w:rsidRPr="00435D97">
        <w:rPr>
          <w:rFonts w:ascii="Calibri" w:eastAsia="Times New Roman" w:hAnsi="Calibri" w:cs="Calibri"/>
          <w:lang w:eastAsia="en-GB"/>
        </w:rPr>
        <w:t xml:space="preserve"> and longer term, which maintain pace, motivation and challenge for pupils.</w:t>
      </w:r>
    </w:p>
    <w:p w14:paraId="25D3BDCE" w14:textId="77777777" w:rsidR="00435D97" w:rsidRPr="00435D97" w:rsidRDefault="00435D97" w:rsidP="00435D97">
      <w:pPr>
        <w:numPr>
          <w:ilvl w:val="0"/>
          <w:numId w:val="35"/>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make effective use of assessment information on pupils’ attainment and progress in their teaching and in planning future lessons and sequences of lessons.</w:t>
      </w:r>
    </w:p>
    <w:p w14:paraId="47253BE9" w14:textId="546B9553" w:rsidR="00435D97" w:rsidRPr="00435D97" w:rsidRDefault="00435D97" w:rsidP="00435D97">
      <w:pPr>
        <w:numPr>
          <w:ilvl w:val="0"/>
          <w:numId w:val="35"/>
        </w:numPr>
        <w:spacing w:after="0" w:line="240" w:lineRule="auto"/>
        <w:rPr>
          <w:rFonts w:ascii="Calibri" w:eastAsia="Times New Roman" w:hAnsi="Calibri" w:cs="Calibri"/>
          <w:lang w:eastAsia="en-GB"/>
        </w:rPr>
      </w:pPr>
      <w:r w:rsidRPr="00435D97">
        <w:rPr>
          <w:rFonts w:ascii="Calibri" w:eastAsia="Times New Roman" w:hAnsi="Calibri" w:cs="Calibri"/>
          <w:lang w:eastAsia="en-GB"/>
        </w:rPr>
        <w:t xml:space="preserve">To plan opportunities to contribute to pupils’ personal, spiritual, moral, </w:t>
      </w:r>
      <w:r w:rsidR="00FC255B" w:rsidRPr="00435D97">
        <w:rPr>
          <w:rFonts w:ascii="Calibri" w:eastAsia="Times New Roman" w:hAnsi="Calibri" w:cs="Calibri"/>
          <w:lang w:eastAsia="en-GB"/>
        </w:rPr>
        <w:t>social,</w:t>
      </w:r>
      <w:r w:rsidRPr="00435D97">
        <w:rPr>
          <w:rFonts w:ascii="Calibri" w:eastAsia="Times New Roman" w:hAnsi="Calibri" w:cs="Calibri"/>
          <w:lang w:eastAsia="en-GB"/>
        </w:rPr>
        <w:t xml:space="preserve"> and cultural development.</w:t>
      </w:r>
    </w:p>
    <w:p w14:paraId="7A783CB2" w14:textId="77777777" w:rsidR="00435D97" w:rsidRPr="00435D97" w:rsidRDefault="00435D97" w:rsidP="00435D97">
      <w:pPr>
        <w:numPr>
          <w:ilvl w:val="0"/>
          <w:numId w:val="35"/>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(where applicable,) ensure coverage of the relevant examination syllabuses and National Curriculum programmes of study.</w:t>
      </w:r>
    </w:p>
    <w:p w14:paraId="71BD7DCF" w14:textId="77777777" w:rsidR="00435D97" w:rsidRPr="00435D97" w:rsidRDefault="00435D97" w:rsidP="00435D97">
      <w:pPr>
        <w:spacing w:after="0" w:line="240" w:lineRule="auto"/>
        <w:rPr>
          <w:rFonts w:ascii="Calibri" w:eastAsia="Times New Roman" w:hAnsi="Calibri" w:cs="Calibri"/>
          <w:lang w:eastAsia="en-GB"/>
        </w:rPr>
      </w:pPr>
    </w:p>
    <w:p w14:paraId="0D9065DD" w14:textId="77777777" w:rsidR="00435D97" w:rsidRPr="00435D97" w:rsidRDefault="00435D97" w:rsidP="00435D97">
      <w:pPr>
        <w:spacing w:after="0" w:line="240" w:lineRule="auto"/>
        <w:rPr>
          <w:rFonts w:ascii="Calibri" w:eastAsia="Times New Roman" w:hAnsi="Calibri" w:cs="Calibri"/>
          <w:lang w:eastAsia="en-GB"/>
        </w:rPr>
      </w:pPr>
    </w:p>
    <w:p w14:paraId="77A085E8" w14:textId="77777777" w:rsidR="00435D97" w:rsidRPr="00435D97" w:rsidRDefault="00435D97" w:rsidP="00435D97">
      <w:pPr>
        <w:spacing w:after="0" w:line="240" w:lineRule="auto"/>
        <w:rPr>
          <w:rFonts w:ascii="Calibri" w:eastAsia="Times New Roman" w:hAnsi="Calibri" w:cs="Calibri"/>
          <w:lang w:eastAsia="en-GB"/>
        </w:rPr>
      </w:pPr>
    </w:p>
    <w:p w14:paraId="643DFF14" w14:textId="77777777" w:rsidR="00435D97" w:rsidRPr="00435D97" w:rsidRDefault="00435D97" w:rsidP="00435D97">
      <w:pPr>
        <w:spacing w:after="0" w:line="240" w:lineRule="auto"/>
        <w:rPr>
          <w:rFonts w:ascii="Calibri" w:eastAsia="Times New Roman" w:hAnsi="Calibri" w:cs="Calibri"/>
          <w:lang w:eastAsia="en-GB"/>
        </w:rPr>
      </w:pPr>
    </w:p>
    <w:p w14:paraId="396F8E63" w14:textId="77777777" w:rsidR="00435D97" w:rsidRPr="00435D97" w:rsidRDefault="00435D97" w:rsidP="00435D97">
      <w:pPr>
        <w:spacing w:after="0" w:line="240" w:lineRule="auto"/>
        <w:rPr>
          <w:rFonts w:ascii="Calibri" w:eastAsia="Times New Roman" w:hAnsi="Calibri" w:cs="Calibri"/>
          <w:lang w:eastAsia="en-GB"/>
        </w:rPr>
      </w:pPr>
    </w:p>
    <w:p w14:paraId="07B649EE" w14:textId="77777777" w:rsidR="00435D97" w:rsidRPr="00435D97" w:rsidRDefault="00435D97" w:rsidP="00435D97">
      <w:pPr>
        <w:spacing w:after="0" w:line="240" w:lineRule="auto"/>
        <w:rPr>
          <w:rFonts w:ascii="Calibri" w:eastAsia="Times New Roman" w:hAnsi="Calibri" w:cs="Calibri"/>
          <w:lang w:eastAsia="en-GB"/>
        </w:rPr>
      </w:pPr>
    </w:p>
    <w:p w14:paraId="773EDA64" w14:textId="77777777" w:rsidR="00435D97" w:rsidRPr="00435D97" w:rsidRDefault="00435D97" w:rsidP="00435D97">
      <w:pPr>
        <w:spacing w:after="0" w:line="240" w:lineRule="auto"/>
        <w:rPr>
          <w:rFonts w:ascii="Calibri" w:eastAsia="Times New Roman" w:hAnsi="Calibri" w:cs="Calibri"/>
          <w:lang w:eastAsia="en-GB"/>
        </w:rPr>
      </w:pPr>
    </w:p>
    <w:p w14:paraId="414D319A" w14:textId="77777777" w:rsidR="00435D97" w:rsidRPr="00435D97" w:rsidRDefault="00435D97" w:rsidP="00435D97">
      <w:pPr>
        <w:spacing w:after="0" w:line="240" w:lineRule="auto"/>
        <w:rPr>
          <w:rFonts w:ascii="Calibri" w:eastAsia="Times New Roman" w:hAnsi="Calibri" w:cs="Calibri"/>
          <w:lang w:eastAsia="en-GB"/>
        </w:rPr>
      </w:pPr>
    </w:p>
    <w:p w14:paraId="4974C3C7" w14:textId="77777777" w:rsidR="00435D97" w:rsidRPr="00435D97" w:rsidRDefault="00435D97" w:rsidP="00435D97">
      <w:pPr>
        <w:spacing w:after="0" w:line="240" w:lineRule="auto"/>
        <w:rPr>
          <w:rFonts w:ascii="Calibri" w:eastAsia="Times New Roman" w:hAnsi="Calibri" w:cs="Calibri"/>
          <w:lang w:eastAsia="en-GB"/>
        </w:rPr>
      </w:pPr>
    </w:p>
    <w:p w14:paraId="1F87732D" w14:textId="77777777" w:rsidR="00435D97" w:rsidRPr="00435D97" w:rsidRDefault="00435D97" w:rsidP="00435D97">
      <w:pPr>
        <w:spacing w:after="0" w:line="240" w:lineRule="auto"/>
        <w:rPr>
          <w:rFonts w:ascii="Calibri" w:eastAsia="Times New Roman" w:hAnsi="Calibri" w:cs="Calibri"/>
          <w:lang w:eastAsia="en-GB"/>
        </w:rPr>
      </w:pPr>
    </w:p>
    <w:p w14:paraId="2A5A3C92" w14:textId="77777777" w:rsidR="00435D97" w:rsidRPr="00435D97" w:rsidRDefault="00435D97" w:rsidP="00435D97">
      <w:pPr>
        <w:spacing w:after="0" w:line="240" w:lineRule="auto"/>
        <w:rPr>
          <w:rFonts w:ascii="Calibri" w:eastAsia="Times New Roman" w:hAnsi="Calibri" w:cs="Calibri"/>
          <w:lang w:eastAsia="en-GB"/>
        </w:rPr>
      </w:pPr>
    </w:p>
    <w:p w14:paraId="62D281DB" w14:textId="77777777" w:rsidR="00435D97" w:rsidRPr="00435D97" w:rsidRDefault="00435D97" w:rsidP="00435D97">
      <w:pPr>
        <w:spacing w:after="0" w:line="240" w:lineRule="auto"/>
        <w:rPr>
          <w:rFonts w:ascii="Calibri" w:eastAsia="Times New Roman" w:hAnsi="Calibri" w:cs="Calibri"/>
          <w:lang w:eastAsia="en-GB"/>
        </w:rPr>
      </w:pPr>
    </w:p>
    <w:p w14:paraId="40CCA013" w14:textId="77777777" w:rsidR="00435D97" w:rsidRPr="00435D97" w:rsidRDefault="00435D97" w:rsidP="00435D97">
      <w:pPr>
        <w:spacing w:after="0" w:line="240" w:lineRule="auto"/>
        <w:rPr>
          <w:rFonts w:ascii="Calibri" w:eastAsia="Times New Roman" w:hAnsi="Calibri" w:cs="Calibri"/>
          <w:lang w:eastAsia="en-GB"/>
        </w:rPr>
      </w:pPr>
    </w:p>
    <w:p w14:paraId="0525D9DD" w14:textId="77777777" w:rsidR="00435D97" w:rsidRPr="00435D97" w:rsidRDefault="00435D97" w:rsidP="00435D97">
      <w:pPr>
        <w:spacing w:after="0" w:line="240" w:lineRule="auto"/>
        <w:rPr>
          <w:rFonts w:ascii="Calibri" w:eastAsia="Times New Roman" w:hAnsi="Calibri" w:cs="Calibri"/>
          <w:b/>
          <w:lang w:eastAsia="en-GB"/>
        </w:rPr>
      </w:pPr>
      <w:r w:rsidRPr="00435D97">
        <w:rPr>
          <w:rFonts w:ascii="Calibri" w:eastAsia="Times New Roman" w:hAnsi="Calibri" w:cs="Calibri"/>
          <w:b/>
          <w:lang w:eastAsia="en-GB"/>
        </w:rPr>
        <w:t>Teaching and Class Management</w:t>
      </w:r>
    </w:p>
    <w:p w14:paraId="1823A869" w14:textId="77777777" w:rsidR="00435D97" w:rsidRPr="00435D97" w:rsidRDefault="00435D97" w:rsidP="00435D97">
      <w:pPr>
        <w:spacing w:after="0" w:line="240" w:lineRule="auto"/>
        <w:rPr>
          <w:rFonts w:ascii="Calibri" w:eastAsia="Times New Roman" w:hAnsi="Calibri" w:cs="Calibri"/>
          <w:b/>
          <w:lang w:eastAsia="en-GB"/>
        </w:rPr>
      </w:pPr>
    </w:p>
    <w:p w14:paraId="2B0095AB" w14:textId="77777777" w:rsidR="00435D97" w:rsidRPr="00435D97" w:rsidRDefault="00435D97" w:rsidP="00435D97">
      <w:pPr>
        <w:numPr>
          <w:ilvl w:val="0"/>
          <w:numId w:val="36"/>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ensure effective teaching of whole classes, and individuals within the whole class setting, so that teaching objectives are met, and best use is made of available teaching time.</w:t>
      </w:r>
    </w:p>
    <w:p w14:paraId="507A8C93" w14:textId="77777777" w:rsidR="00435D97" w:rsidRPr="00435D97" w:rsidRDefault="00435D97" w:rsidP="00435D97">
      <w:pPr>
        <w:numPr>
          <w:ilvl w:val="0"/>
          <w:numId w:val="36"/>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establish and maintain a purposeful working atmosphere.</w:t>
      </w:r>
    </w:p>
    <w:p w14:paraId="086FB9E0" w14:textId="77777777" w:rsidR="00435D97" w:rsidRPr="00435D97" w:rsidRDefault="00435D97" w:rsidP="00435D97">
      <w:pPr>
        <w:numPr>
          <w:ilvl w:val="0"/>
          <w:numId w:val="36"/>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set high expectations for pupils’ behaviour, establishing and maintaining a good standard of discipline through well-focused teaching and through positive and productive relationships.</w:t>
      </w:r>
    </w:p>
    <w:p w14:paraId="413A6B04" w14:textId="77777777" w:rsidR="00435D97" w:rsidRPr="00435D97" w:rsidRDefault="00435D97" w:rsidP="00435D97">
      <w:pPr>
        <w:numPr>
          <w:ilvl w:val="0"/>
          <w:numId w:val="36"/>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exploit opportunities to contribute to the quality of pupils’ wider educational development, including their personal, spiritual, moral, social and cultural development.</w:t>
      </w:r>
    </w:p>
    <w:p w14:paraId="79284B78" w14:textId="77777777" w:rsidR="00435D97" w:rsidRPr="00435D97" w:rsidRDefault="00435D97" w:rsidP="00435D97">
      <w:pPr>
        <w:numPr>
          <w:ilvl w:val="0"/>
          <w:numId w:val="36"/>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set high expectations for all pupils notwithstanding individual differences, including gender, and cultural and linguistic backgrounds.</w:t>
      </w:r>
    </w:p>
    <w:p w14:paraId="19E444B0" w14:textId="77777777" w:rsidR="00435D97" w:rsidRPr="00435D97" w:rsidRDefault="00435D97" w:rsidP="00435D97">
      <w:pPr>
        <w:spacing w:after="0" w:line="240" w:lineRule="auto"/>
        <w:rPr>
          <w:rFonts w:ascii="Calibri" w:eastAsia="Times New Roman" w:hAnsi="Calibri" w:cs="Calibri"/>
          <w:lang w:eastAsia="en-GB"/>
        </w:rPr>
      </w:pPr>
      <w:r w:rsidRPr="00435D97">
        <w:rPr>
          <w:rFonts w:ascii="Calibri" w:eastAsia="Times New Roman" w:hAnsi="Calibri" w:cs="Calibri"/>
          <w:lang w:eastAsia="en-GB"/>
        </w:rPr>
        <w:t>`</w:t>
      </w:r>
    </w:p>
    <w:p w14:paraId="652BE4C8" w14:textId="77777777" w:rsidR="00435D97" w:rsidRPr="00435D97" w:rsidRDefault="00435D97" w:rsidP="00435D97">
      <w:pPr>
        <w:spacing w:after="0" w:line="240" w:lineRule="auto"/>
        <w:rPr>
          <w:rFonts w:ascii="Calibri" w:eastAsia="Times New Roman" w:hAnsi="Calibri" w:cs="Calibri"/>
          <w:lang w:eastAsia="en-GB"/>
        </w:rPr>
      </w:pPr>
    </w:p>
    <w:p w14:paraId="5FF4CC7B" w14:textId="77777777" w:rsidR="00435D97" w:rsidRPr="00435D97" w:rsidRDefault="00435D97" w:rsidP="00435D97">
      <w:pPr>
        <w:spacing w:after="0" w:line="240" w:lineRule="auto"/>
        <w:rPr>
          <w:rFonts w:ascii="Calibri" w:eastAsia="Times New Roman" w:hAnsi="Calibri" w:cs="Calibri"/>
          <w:b/>
          <w:lang w:eastAsia="en-GB"/>
        </w:rPr>
      </w:pPr>
      <w:r w:rsidRPr="00435D97">
        <w:rPr>
          <w:rFonts w:ascii="Calibri" w:eastAsia="Times New Roman" w:hAnsi="Calibri" w:cs="Calibri"/>
          <w:b/>
          <w:lang w:eastAsia="en-GB"/>
        </w:rPr>
        <w:t>Pupil Outcomes</w:t>
      </w:r>
    </w:p>
    <w:p w14:paraId="4D55863D" w14:textId="77777777" w:rsidR="00435D97" w:rsidRPr="00435D97" w:rsidRDefault="00435D97" w:rsidP="00435D97">
      <w:pPr>
        <w:spacing w:after="0" w:line="240" w:lineRule="auto"/>
        <w:rPr>
          <w:rFonts w:ascii="Calibri" w:eastAsia="Times New Roman" w:hAnsi="Calibri" w:cs="Calibri"/>
          <w:b/>
          <w:lang w:eastAsia="en-GB"/>
        </w:rPr>
      </w:pPr>
    </w:p>
    <w:p w14:paraId="650BC027" w14:textId="77777777" w:rsidR="00435D97" w:rsidRPr="00435D97" w:rsidRDefault="00435D97" w:rsidP="00435D97">
      <w:pPr>
        <w:numPr>
          <w:ilvl w:val="0"/>
          <w:numId w:val="39"/>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oversee the progress of all pupils within your teaching groups towards agreed targets including any external examinations and to assist in implementing strategies when progress is less than expected.</w:t>
      </w:r>
    </w:p>
    <w:p w14:paraId="0ED78AE3" w14:textId="77777777" w:rsidR="00435D97" w:rsidRPr="00435D97" w:rsidRDefault="00435D97" w:rsidP="00435D97">
      <w:pPr>
        <w:numPr>
          <w:ilvl w:val="0"/>
          <w:numId w:val="39"/>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foster positive and productive pupil attitudes and engagement in learning within your teaching groups</w:t>
      </w:r>
    </w:p>
    <w:p w14:paraId="7DF7DD75" w14:textId="77777777" w:rsidR="00435D97" w:rsidRPr="00435D97" w:rsidRDefault="00435D97" w:rsidP="00435D97">
      <w:pPr>
        <w:spacing w:after="0" w:line="240" w:lineRule="auto"/>
        <w:rPr>
          <w:rFonts w:ascii="Calibri" w:eastAsia="Times New Roman" w:hAnsi="Calibri" w:cs="Calibri"/>
          <w:lang w:eastAsia="en-GB"/>
        </w:rPr>
      </w:pPr>
    </w:p>
    <w:p w14:paraId="28F7DE25" w14:textId="77777777" w:rsidR="00435D97" w:rsidRPr="00435D97" w:rsidRDefault="00435D97" w:rsidP="00435D97">
      <w:pPr>
        <w:spacing w:after="0" w:line="240" w:lineRule="auto"/>
        <w:rPr>
          <w:rFonts w:ascii="Calibri" w:eastAsia="Times New Roman" w:hAnsi="Calibri" w:cs="Calibri"/>
          <w:b/>
          <w:lang w:eastAsia="en-GB"/>
        </w:rPr>
      </w:pPr>
      <w:r w:rsidRPr="00435D97">
        <w:rPr>
          <w:rFonts w:ascii="Calibri" w:eastAsia="Times New Roman" w:hAnsi="Calibri" w:cs="Calibri"/>
          <w:b/>
          <w:lang w:eastAsia="en-GB"/>
        </w:rPr>
        <w:t>General</w:t>
      </w:r>
    </w:p>
    <w:p w14:paraId="48120908" w14:textId="77777777" w:rsidR="00435D97" w:rsidRPr="00435D97" w:rsidRDefault="00435D97" w:rsidP="00435D97">
      <w:pPr>
        <w:spacing w:after="0" w:line="240" w:lineRule="auto"/>
        <w:rPr>
          <w:rFonts w:ascii="Calibri" w:eastAsia="Times New Roman" w:hAnsi="Calibri" w:cs="Calibri"/>
          <w:b/>
          <w:lang w:eastAsia="en-GB"/>
        </w:rPr>
      </w:pPr>
    </w:p>
    <w:p w14:paraId="76F15EB4" w14:textId="77777777" w:rsidR="00435D97" w:rsidRPr="00435D97" w:rsidRDefault="00435D97" w:rsidP="00435D97">
      <w:pPr>
        <w:numPr>
          <w:ilvl w:val="0"/>
          <w:numId w:val="37"/>
        </w:numPr>
        <w:spacing w:after="0" w:line="240" w:lineRule="auto"/>
        <w:rPr>
          <w:rFonts w:ascii="Calibri" w:eastAsia="Times New Roman" w:hAnsi="Calibri" w:cs="Calibri"/>
          <w:lang w:eastAsia="en-GB"/>
        </w:rPr>
      </w:pPr>
      <w:r w:rsidRPr="00435D97">
        <w:rPr>
          <w:rFonts w:ascii="Calibri" w:eastAsia="Times New Roman" w:hAnsi="Calibri" w:cs="Calibri"/>
          <w:lang w:eastAsia="en-GB"/>
        </w:rPr>
        <w:t xml:space="preserve">To establish, effective working relationships with professional colleagues. </w:t>
      </w:r>
    </w:p>
    <w:p w14:paraId="24CB27B0" w14:textId="77777777" w:rsidR="00435D97" w:rsidRPr="00435D97" w:rsidRDefault="00435D97" w:rsidP="00435D97">
      <w:pPr>
        <w:numPr>
          <w:ilvl w:val="0"/>
          <w:numId w:val="37"/>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set a good example to the pupils you teach, through your presentation and personal and professional conduct.</w:t>
      </w:r>
    </w:p>
    <w:p w14:paraId="20BE4E00" w14:textId="77777777" w:rsidR="00435D97" w:rsidRPr="00435D97" w:rsidRDefault="00435D97" w:rsidP="00435D97">
      <w:pPr>
        <w:numPr>
          <w:ilvl w:val="0"/>
          <w:numId w:val="37"/>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understand your professional responsibilities in relation to school policies and practices, including those concerned with pastoral and personal safety matters, including bullying.</w:t>
      </w:r>
    </w:p>
    <w:p w14:paraId="3FC31F48" w14:textId="77777777" w:rsidR="00435D97" w:rsidRPr="00435D97" w:rsidRDefault="00435D97" w:rsidP="00435D97">
      <w:pPr>
        <w:numPr>
          <w:ilvl w:val="0"/>
          <w:numId w:val="37"/>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recognise that learning takes place inside and outside the school context, and understand the need to liaise effectively with parents and other carers and with agencies with responsibility for pupils’ education and welfare.</w:t>
      </w:r>
    </w:p>
    <w:p w14:paraId="3B93D95C" w14:textId="77777777" w:rsidR="00435D97" w:rsidRPr="00435D97" w:rsidRDefault="00435D97" w:rsidP="00435D97">
      <w:pPr>
        <w:numPr>
          <w:ilvl w:val="0"/>
          <w:numId w:val="37"/>
        </w:numPr>
        <w:spacing w:after="0" w:line="240" w:lineRule="auto"/>
        <w:rPr>
          <w:rFonts w:ascii="Calibri" w:eastAsia="Times New Roman" w:hAnsi="Calibri" w:cs="Calibri"/>
          <w:lang w:eastAsia="en-GB"/>
        </w:rPr>
      </w:pPr>
      <w:r w:rsidRPr="00435D97">
        <w:rPr>
          <w:rFonts w:ascii="Calibri" w:eastAsia="Times New Roman" w:hAnsi="Calibri" w:cs="Calibri"/>
          <w:lang w:eastAsia="en-GB"/>
        </w:rPr>
        <w:t>To understand the need to take responsibility for your own professional development and to keep up to date with research and development in pedagogy and in your subject.</w:t>
      </w:r>
    </w:p>
    <w:p w14:paraId="32066DD9" w14:textId="77777777" w:rsidR="00435D97" w:rsidRPr="00435D97" w:rsidRDefault="00435D97" w:rsidP="00435D97">
      <w:pPr>
        <w:numPr>
          <w:ilvl w:val="0"/>
          <w:numId w:val="37"/>
        </w:numPr>
        <w:spacing w:after="0" w:line="240" w:lineRule="auto"/>
        <w:rPr>
          <w:rFonts w:ascii="Calibri" w:eastAsia="Times New Roman" w:hAnsi="Calibri" w:cs="Calibri"/>
          <w:lang w:eastAsia="en-GB"/>
        </w:rPr>
      </w:pPr>
      <w:r w:rsidRPr="00435D97">
        <w:rPr>
          <w:rFonts w:ascii="Calibri" w:eastAsia="Times New Roman" w:hAnsi="Calibri" w:cs="Calibri"/>
          <w:lang w:eastAsia="en-GB"/>
        </w:rPr>
        <w:t>Ensure child protection and safeguarding responsibilities are met.</w:t>
      </w:r>
    </w:p>
    <w:p w14:paraId="3BB0E5FD" w14:textId="77777777" w:rsidR="00435D97" w:rsidRPr="00435D97" w:rsidRDefault="00435D97" w:rsidP="00435D97">
      <w:pPr>
        <w:numPr>
          <w:ilvl w:val="0"/>
          <w:numId w:val="37"/>
        </w:numPr>
        <w:spacing w:after="0" w:line="240" w:lineRule="auto"/>
        <w:rPr>
          <w:rFonts w:ascii="Calibri" w:eastAsia="Times New Roman" w:hAnsi="Calibri" w:cs="Calibri"/>
          <w:lang w:eastAsia="en-GB"/>
        </w:rPr>
      </w:pPr>
      <w:r w:rsidRPr="00435D97">
        <w:rPr>
          <w:rFonts w:ascii="Calibri" w:eastAsia="Times New Roman" w:hAnsi="Calibri" w:cs="Calibri"/>
          <w:lang w:eastAsia="en-GB"/>
        </w:rPr>
        <w:t>Undertake the duties of teachers as outlined in the School Teachers Pay and Conditions Document.</w:t>
      </w:r>
    </w:p>
    <w:p w14:paraId="0C73F1AE" w14:textId="77777777" w:rsidR="00435D97" w:rsidRPr="00435D97" w:rsidRDefault="00435D97" w:rsidP="00435D97">
      <w:pPr>
        <w:numPr>
          <w:ilvl w:val="0"/>
          <w:numId w:val="37"/>
        </w:numPr>
        <w:spacing w:after="0" w:line="240" w:lineRule="auto"/>
        <w:rPr>
          <w:rFonts w:ascii="Calibri" w:eastAsia="Times New Roman" w:hAnsi="Calibri" w:cs="Calibri"/>
          <w:lang w:eastAsia="en-GB"/>
        </w:rPr>
      </w:pPr>
      <w:r w:rsidRPr="00435D97">
        <w:rPr>
          <w:rFonts w:ascii="Calibri" w:eastAsia="Times New Roman" w:hAnsi="Calibri" w:cs="Calibri"/>
          <w:lang w:eastAsia="en-GB"/>
        </w:rPr>
        <w:t>Undertake any other duties and responsibilities as may be assigned from time to time, which are commensurate with the grade of the job.</w:t>
      </w:r>
    </w:p>
    <w:p w14:paraId="570B60B9" w14:textId="77777777" w:rsidR="00435D97" w:rsidRPr="00435D97" w:rsidRDefault="00435D97" w:rsidP="00435D97">
      <w:pPr>
        <w:spacing w:after="0" w:line="240" w:lineRule="auto"/>
        <w:rPr>
          <w:rFonts w:ascii="Calibri" w:eastAsia="Times New Roman" w:hAnsi="Calibri" w:cs="Calibri"/>
          <w:lang w:eastAsia="en-GB"/>
        </w:rPr>
      </w:pPr>
    </w:p>
    <w:p w14:paraId="6A8A821B" w14:textId="77777777" w:rsidR="00435D97" w:rsidRPr="00435D97" w:rsidRDefault="00435D97" w:rsidP="00435D97">
      <w:pPr>
        <w:spacing w:after="0" w:line="240" w:lineRule="auto"/>
        <w:rPr>
          <w:rFonts w:ascii="Calibri" w:eastAsia="Times New Roman" w:hAnsi="Calibri" w:cs="Calibri"/>
          <w:lang w:eastAsia="en-GB"/>
        </w:rPr>
      </w:pPr>
    </w:p>
    <w:p w14:paraId="5EAE2B09" w14:textId="77777777" w:rsidR="00435D97" w:rsidRPr="00435D97" w:rsidRDefault="00435D97" w:rsidP="00435D97">
      <w:pPr>
        <w:spacing w:after="0" w:line="240" w:lineRule="auto"/>
        <w:rPr>
          <w:rFonts w:ascii="Calibri" w:eastAsia="Times New Roman" w:hAnsi="Calibri" w:cs="Calibri"/>
          <w:lang w:eastAsia="en-GB"/>
        </w:rPr>
      </w:pPr>
    </w:p>
    <w:p w14:paraId="00887746" w14:textId="52534932" w:rsidR="004D433D" w:rsidRPr="00A14651" w:rsidRDefault="004D433D" w:rsidP="0057370C">
      <w:pPr>
        <w:rPr>
          <w:rFonts w:eastAsia="Calibri" w:cstheme="minorHAnsi"/>
        </w:rPr>
      </w:pPr>
    </w:p>
    <w:p w14:paraId="602BECD0" w14:textId="1028C5C0" w:rsidR="00DA20A8" w:rsidRPr="00A14651" w:rsidRDefault="00DA20A8" w:rsidP="0057370C">
      <w:pPr>
        <w:rPr>
          <w:rFonts w:eastAsia="Calibri" w:cstheme="minorHAnsi"/>
        </w:rPr>
      </w:pPr>
    </w:p>
    <w:p w14:paraId="07371698" w14:textId="676A6F67" w:rsidR="00DA20A8" w:rsidRPr="00A14651" w:rsidRDefault="00DA20A8" w:rsidP="0057370C">
      <w:pPr>
        <w:rPr>
          <w:rFonts w:eastAsia="Calibri" w:cstheme="minorHAnsi"/>
        </w:rPr>
      </w:pPr>
    </w:p>
    <w:p w14:paraId="7940A65E" w14:textId="403B7031" w:rsidR="00DA20A8" w:rsidRPr="00A14651" w:rsidRDefault="00DA20A8" w:rsidP="0057370C">
      <w:pPr>
        <w:rPr>
          <w:rFonts w:eastAsia="Calibri" w:cstheme="minorHAnsi"/>
        </w:rPr>
      </w:pPr>
    </w:p>
    <w:p w14:paraId="434BCE02" w14:textId="4E2B0422" w:rsidR="00DA20A8" w:rsidRDefault="00DA20A8" w:rsidP="0057370C">
      <w:pPr>
        <w:rPr>
          <w:rFonts w:eastAsia="Calibri" w:cstheme="minorHAnsi"/>
        </w:rPr>
      </w:pPr>
    </w:p>
    <w:p w14:paraId="2EFEC35D" w14:textId="77777777" w:rsidR="0033233B" w:rsidRDefault="0033233B" w:rsidP="00DA20A8">
      <w:pPr>
        <w:spacing w:after="0" w:line="240" w:lineRule="auto"/>
        <w:rPr>
          <w:rFonts w:eastAsia="Times New Roman" w:cstheme="minorHAnsi"/>
          <w:b/>
          <w:lang w:val="en-US"/>
        </w:rPr>
      </w:pPr>
    </w:p>
    <w:p w14:paraId="6224E04D" w14:textId="77777777" w:rsidR="0033233B" w:rsidRDefault="0033233B" w:rsidP="00DA20A8">
      <w:pPr>
        <w:spacing w:after="0" w:line="240" w:lineRule="auto"/>
        <w:rPr>
          <w:rFonts w:eastAsia="Times New Roman" w:cstheme="minorHAnsi"/>
          <w:b/>
          <w:lang w:val="en-US"/>
        </w:rPr>
      </w:pPr>
    </w:p>
    <w:p w14:paraId="140CFA05" w14:textId="77777777" w:rsidR="0033233B" w:rsidRDefault="0033233B" w:rsidP="00DA20A8">
      <w:pPr>
        <w:spacing w:after="0" w:line="240" w:lineRule="auto"/>
        <w:rPr>
          <w:rFonts w:eastAsia="Times New Roman" w:cstheme="minorHAnsi"/>
          <w:b/>
          <w:lang w:val="en-US"/>
        </w:rPr>
      </w:pPr>
    </w:p>
    <w:p w14:paraId="48DE69FF" w14:textId="74199243" w:rsidR="00DA20A8" w:rsidRPr="00DA20A8" w:rsidRDefault="00DA20A8" w:rsidP="00DA20A8">
      <w:pPr>
        <w:spacing w:after="0" w:line="240" w:lineRule="auto"/>
        <w:rPr>
          <w:rFonts w:eastAsia="Times New Roman" w:cstheme="minorHAnsi"/>
          <w:b/>
          <w:lang w:val="en-US"/>
        </w:rPr>
      </w:pPr>
      <w:r w:rsidRPr="00DA20A8">
        <w:rPr>
          <w:rFonts w:eastAsia="Times New Roman" w:cstheme="minorHAnsi"/>
          <w:b/>
          <w:lang w:val="en-US"/>
        </w:rPr>
        <w:t>PERSON SPECIFICATION</w:t>
      </w:r>
    </w:p>
    <w:p w14:paraId="17954450" w14:textId="70FFC91F" w:rsidR="00DA20A8" w:rsidRPr="00DA20A8" w:rsidRDefault="00DA20A8" w:rsidP="00DA20A8">
      <w:pPr>
        <w:spacing w:after="0" w:line="240" w:lineRule="auto"/>
        <w:rPr>
          <w:rFonts w:eastAsia="Times New Roman" w:cstheme="minorHAnsi"/>
          <w:b/>
          <w:lang w:val="en-US"/>
        </w:rPr>
      </w:pPr>
      <w:r w:rsidRPr="00DA20A8">
        <w:rPr>
          <w:rFonts w:eastAsia="Times New Roman" w:cstheme="minorHAnsi"/>
          <w:b/>
          <w:lang w:val="en-US"/>
        </w:rPr>
        <w:t xml:space="preserve">ROLE: Teacher of </w:t>
      </w:r>
      <w:r w:rsidR="00435D97">
        <w:rPr>
          <w:rFonts w:eastAsia="Times New Roman" w:cstheme="minorHAnsi"/>
          <w:b/>
          <w:lang w:val="en-US"/>
        </w:rPr>
        <w:t>Science</w:t>
      </w:r>
    </w:p>
    <w:p w14:paraId="546A8162" w14:textId="77777777" w:rsidR="00DA20A8" w:rsidRPr="00DA20A8" w:rsidRDefault="00DA20A8" w:rsidP="00DA20A8">
      <w:pPr>
        <w:spacing w:after="0" w:line="240" w:lineRule="auto"/>
        <w:rPr>
          <w:rFonts w:eastAsia="Times New Roman" w:cstheme="minorHAnsi"/>
          <w:b/>
          <w:lang w:val="en-US"/>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140"/>
        <w:gridCol w:w="1260"/>
        <w:gridCol w:w="1260"/>
        <w:gridCol w:w="1260"/>
      </w:tblGrid>
      <w:tr w:rsidR="00DA20A8" w:rsidRPr="0033233B" w14:paraId="29CDF531" w14:textId="77777777" w:rsidTr="00B100C1">
        <w:tc>
          <w:tcPr>
            <w:tcW w:w="1620" w:type="dxa"/>
          </w:tcPr>
          <w:p w14:paraId="14F28204"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36729F22" w14:textId="77777777" w:rsidR="00DA20A8" w:rsidRPr="0033233B" w:rsidRDefault="00DA20A8" w:rsidP="00DA20A8">
            <w:pPr>
              <w:spacing w:after="0" w:line="240" w:lineRule="auto"/>
              <w:rPr>
                <w:rFonts w:eastAsia="Times New Roman" w:cstheme="minorHAnsi"/>
                <w:b/>
                <w:sz w:val="20"/>
                <w:szCs w:val="20"/>
                <w:lang w:val="en-US"/>
              </w:rPr>
            </w:pPr>
            <w:r w:rsidRPr="0033233B">
              <w:rPr>
                <w:rFonts w:eastAsia="Times New Roman" w:cstheme="minorHAnsi"/>
                <w:b/>
                <w:sz w:val="20"/>
                <w:szCs w:val="20"/>
                <w:lang w:val="en-US"/>
              </w:rPr>
              <w:t>Attributes</w:t>
            </w:r>
          </w:p>
        </w:tc>
        <w:tc>
          <w:tcPr>
            <w:tcW w:w="1260" w:type="dxa"/>
          </w:tcPr>
          <w:p w14:paraId="664FA05C"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Essential</w:t>
            </w:r>
          </w:p>
        </w:tc>
        <w:tc>
          <w:tcPr>
            <w:tcW w:w="1260" w:type="dxa"/>
          </w:tcPr>
          <w:p w14:paraId="17C7CE6E"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Desirable</w:t>
            </w:r>
          </w:p>
        </w:tc>
        <w:tc>
          <w:tcPr>
            <w:tcW w:w="1260" w:type="dxa"/>
          </w:tcPr>
          <w:p w14:paraId="6746FFBD"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How Assessed</w:t>
            </w:r>
          </w:p>
        </w:tc>
      </w:tr>
      <w:tr w:rsidR="00DA20A8" w:rsidRPr="0033233B" w14:paraId="1CCF992E" w14:textId="77777777" w:rsidTr="00B100C1">
        <w:tc>
          <w:tcPr>
            <w:tcW w:w="1620" w:type="dxa"/>
          </w:tcPr>
          <w:p w14:paraId="5D44121F" w14:textId="77777777" w:rsidR="00DA20A8" w:rsidRPr="0033233B" w:rsidRDefault="00DA20A8" w:rsidP="00DA20A8">
            <w:pPr>
              <w:spacing w:after="0" w:line="240" w:lineRule="auto"/>
              <w:rPr>
                <w:rFonts w:eastAsia="Times New Roman" w:cstheme="minorHAnsi"/>
                <w:b/>
                <w:sz w:val="20"/>
                <w:szCs w:val="20"/>
                <w:lang w:val="en-US"/>
              </w:rPr>
            </w:pPr>
            <w:r w:rsidRPr="0033233B">
              <w:rPr>
                <w:rFonts w:eastAsia="Times New Roman" w:cstheme="minorHAnsi"/>
                <w:b/>
                <w:sz w:val="20"/>
                <w:szCs w:val="20"/>
                <w:lang w:val="en-US"/>
              </w:rPr>
              <w:t>Qualifications</w:t>
            </w:r>
          </w:p>
        </w:tc>
        <w:tc>
          <w:tcPr>
            <w:tcW w:w="4140" w:type="dxa"/>
          </w:tcPr>
          <w:p w14:paraId="17780761"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Qualified Teacher Status</w:t>
            </w:r>
          </w:p>
        </w:tc>
        <w:tc>
          <w:tcPr>
            <w:tcW w:w="1260" w:type="dxa"/>
          </w:tcPr>
          <w:p w14:paraId="72BFDF17"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45DE60CD"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7F348497"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w:t>
            </w:r>
          </w:p>
        </w:tc>
      </w:tr>
      <w:tr w:rsidR="00DA20A8" w:rsidRPr="0033233B" w14:paraId="0C419506" w14:textId="77777777" w:rsidTr="00B100C1">
        <w:tc>
          <w:tcPr>
            <w:tcW w:w="1620" w:type="dxa"/>
          </w:tcPr>
          <w:p w14:paraId="63344B28"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68342860"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 xml:space="preserve">Good </w:t>
            </w:r>
            <w:proofErr w:type="spellStart"/>
            <w:r w:rsidRPr="0033233B">
              <w:rPr>
                <w:rFonts w:eastAsia="Times New Roman" w:cstheme="minorHAnsi"/>
                <w:sz w:val="20"/>
                <w:szCs w:val="20"/>
                <w:lang w:val="en-US"/>
              </w:rPr>
              <w:t>Honours</w:t>
            </w:r>
            <w:proofErr w:type="spellEnd"/>
            <w:r w:rsidRPr="0033233B">
              <w:rPr>
                <w:rFonts w:eastAsia="Times New Roman" w:cstheme="minorHAnsi"/>
                <w:sz w:val="20"/>
                <w:szCs w:val="20"/>
                <w:lang w:val="en-US"/>
              </w:rPr>
              <w:t xml:space="preserve"> Degree</w:t>
            </w:r>
          </w:p>
        </w:tc>
        <w:tc>
          <w:tcPr>
            <w:tcW w:w="1260" w:type="dxa"/>
          </w:tcPr>
          <w:p w14:paraId="33FDEBD4" w14:textId="45182F34" w:rsidR="00DA20A8" w:rsidRPr="0033233B" w:rsidRDefault="00323AF5"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2F4CEEA5" w14:textId="3FEEBEBD"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356C067C"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w:t>
            </w:r>
          </w:p>
        </w:tc>
      </w:tr>
      <w:tr w:rsidR="00DA20A8" w:rsidRPr="0033233B" w14:paraId="1825B9F1" w14:textId="77777777" w:rsidTr="00B100C1">
        <w:tc>
          <w:tcPr>
            <w:tcW w:w="1620" w:type="dxa"/>
          </w:tcPr>
          <w:p w14:paraId="4AFEAFB7"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27A7E396"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Ongoing record of Continuing Professional Development</w:t>
            </w:r>
          </w:p>
        </w:tc>
        <w:tc>
          <w:tcPr>
            <w:tcW w:w="1260" w:type="dxa"/>
          </w:tcPr>
          <w:p w14:paraId="6ED2BEBE"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25EC6348"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78A97621"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w:t>
            </w:r>
          </w:p>
        </w:tc>
      </w:tr>
      <w:tr w:rsidR="00DA20A8" w:rsidRPr="0033233B" w14:paraId="42736560" w14:textId="77777777" w:rsidTr="00B100C1">
        <w:tc>
          <w:tcPr>
            <w:tcW w:w="1620" w:type="dxa"/>
          </w:tcPr>
          <w:p w14:paraId="7A5B0007" w14:textId="77777777" w:rsidR="00DA20A8" w:rsidRPr="0033233B" w:rsidRDefault="00DA20A8" w:rsidP="00DA20A8">
            <w:pPr>
              <w:spacing w:after="0" w:line="240" w:lineRule="auto"/>
              <w:rPr>
                <w:rFonts w:eastAsia="Times New Roman" w:cstheme="minorHAnsi"/>
                <w:b/>
                <w:sz w:val="20"/>
                <w:szCs w:val="20"/>
                <w:lang w:val="en-US"/>
              </w:rPr>
            </w:pPr>
            <w:r w:rsidRPr="0033233B">
              <w:rPr>
                <w:rFonts w:eastAsia="Times New Roman" w:cstheme="minorHAnsi"/>
                <w:b/>
                <w:sz w:val="20"/>
                <w:szCs w:val="20"/>
                <w:lang w:val="en-US"/>
              </w:rPr>
              <w:t>Experience</w:t>
            </w:r>
          </w:p>
        </w:tc>
        <w:tc>
          <w:tcPr>
            <w:tcW w:w="4140" w:type="dxa"/>
          </w:tcPr>
          <w:p w14:paraId="101D1690"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 xml:space="preserve">Successful and relevant teaching experience </w:t>
            </w:r>
          </w:p>
        </w:tc>
        <w:tc>
          <w:tcPr>
            <w:tcW w:w="1260" w:type="dxa"/>
          </w:tcPr>
          <w:p w14:paraId="46F75C44"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1A9B8142"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5ABA91AC"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A/R/I</w:t>
            </w:r>
          </w:p>
        </w:tc>
      </w:tr>
      <w:tr w:rsidR="00DA20A8" w:rsidRPr="0033233B" w14:paraId="7D0CF6EE" w14:textId="77777777" w:rsidTr="00B100C1">
        <w:tc>
          <w:tcPr>
            <w:tcW w:w="1620" w:type="dxa"/>
          </w:tcPr>
          <w:p w14:paraId="6004F14F"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38AA50F2"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Teaching in an 11-16 high school</w:t>
            </w:r>
          </w:p>
        </w:tc>
        <w:tc>
          <w:tcPr>
            <w:tcW w:w="1260" w:type="dxa"/>
          </w:tcPr>
          <w:p w14:paraId="78F0274E"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3020E1E9"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788763CF"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A/R/I</w:t>
            </w:r>
          </w:p>
        </w:tc>
      </w:tr>
      <w:tr w:rsidR="00DA20A8" w:rsidRPr="0033233B" w14:paraId="14C3AA75" w14:textId="77777777" w:rsidTr="00B100C1">
        <w:tc>
          <w:tcPr>
            <w:tcW w:w="1620" w:type="dxa"/>
          </w:tcPr>
          <w:p w14:paraId="7569F6AD"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7D29528A"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Awareness of national curriculum requirements in all key stages and current national priorities in education</w:t>
            </w:r>
          </w:p>
        </w:tc>
        <w:tc>
          <w:tcPr>
            <w:tcW w:w="1260" w:type="dxa"/>
          </w:tcPr>
          <w:p w14:paraId="3550768A"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6AE05017"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3A6D78E5"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A/R/I</w:t>
            </w:r>
          </w:p>
        </w:tc>
      </w:tr>
      <w:tr w:rsidR="00DA20A8" w:rsidRPr="0033233B" w14:paraId="0D72DD72" w14:textId="77777777" w:rsidTr="00B100C1">
        <w:tc>
          <w:tcPr>
            <w:tcW w:w="1620" w:type="dxa"/>
          </w:tcPr>
          <w:p w14:paraId="45D6E800"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608F110E"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Successful team working</w:t>
            </w:r>
          </w:p>
        </w:tc>
        <w:tc>
          <w:tcPr>
            <w:tcW w:w="1260" w:type="dxa"/>
          </w:tcPr>
          <w:p w14:paraId="6B8E23BE"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46FE322C"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20D7AF75"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A/I</w:t>
            </w:r>
          </w:p>
        </w:tc>
      </w:tr>
      <w:tr w:rsidR="00DA20A8" w:rsidRPr="0033233B" w14:paraId="1B410C92" w14:textId="77777777" w:rsidTr="00B100C1">
        <w:tc>
          <w:tcPr>
            <w:tcW w:w="1620" w:type="dxa"/>
          </w:tcPr>
          <w:p w14:paraId="0AA60BE6" w14:textId="77777777" w:rsidR="00DA20A8" w:rsidRPr="0033233B" w:rsidRDefault="00DA20A8" w:rsidP="00DA20A8">
            <w:pPr>
              <w:spacing w:after="0" w:line="240" w:lineRule="auto"/>
              <w:rPr>
                <w:rFonts w:eastAsia="Times New Roman" w:cstheme="minorHAnsi"/>
                <w:b/>
                <w:sz w:val="20"/>
                <w:szCs w:val="20"/>
                <w:lang w:val="en-US"/>
              </w:rPr>
            </w:pPr>
            <w:r w:rsidRPr="0033233B">
              <w:rPr>
                <w:rFonts w:eastAsia="Times New Roman" w:cstheme="minorHAnsi"/>
                <w:b/>
                <w:sz w:val="20"/>
                <w:szCs w:val="20"/>
                <w:lang w:val="en-US"/>
              </w:rPr>
              <w:t>Professional Skills</w:t>
            </w:r>
          </w:p>
        </w:tc>
        <w:tc>
          <w:tcPr>
            <w:tcW w:w="4140" w:type="dxa"/>
          </w:tcPr>
          <w:p w14:paraId="1F2333D9"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The ability to plan, resource and deliver effective learning to all age and ability groups</w:t>
            </w:r>
          </w:p>
        </w:tc>
        <w:tc>
          <w:tcPr>
            <w:tcW w:w="1260" w:type="dxa"/>
          </w:tcPr>
          <w:p w14:paraId="2488D5A3"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3078A4D5"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1F585852"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A/R/I</w:t>
            </w:r>
          </w:p>
        </w:tc>
      </w:tr>
      <w:tr w:rsidR="00DA20A8" w:rsidRPr="0033233B" w14:paraId="2D44F5AF" w14:textId="77777777" w:rsidTr="00B100C1">
        <w:tc>
          <w:tcPr>
            <w:tcW w:w="1620" w:type="dxa"/>
          </w:tcPr>
          <w:p w14:paraId="298BFB28"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7A2EF742"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The ability to inspire, motivate and develop pupils in their learning</w:t>
            </w:r>
          </w:p>
        </w:tc>
        <w:tc>
          <w:tcPr>
            <w:tcW w:w="1260" w:type="dxa"/>
          </w:tcPr>
          <w:p w14:paraId="76D094FC"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3AF08B0C"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39131CCF"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A/R/I</w:t>
            </w:r>
          </w:p>
        </w:tc>
      </w:tr>
      <w:tr w:rsidR="00DA20A8" w:rsidRPr="0033233B" w14:paraId="5EA15033" w14:textId="77777777" w:rsidTr="00B100C1">
        <w:tc>
          <w:tcPr>
            <w:tcW w:w="1620" w:type="dxa"/>
          </w:tcPr>
          <w:p w14:paraId="4992152A"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0442B6E4" w14:textId="2C828030"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 xml:space="preserve">A strong commitment to </w:t>
            </w:r>
            <w:r w:rsidR="00323AF5" w:rsidRPr="0033233B">
              <w:rPr>
                <w:rFonts w:eastAsia="Times New Roman" w:cstheme="minorHAnsi"/>
                <w:sz w:val="20"/>
                <w:szCs w:val="20"/>
                <w:lang w:val="en-US"/>
              </w:rPr>
              <w:t>self-evaluation</w:t>
            </w:r>
            <w:r w:rsidRPr="0033233B">
              <w:rPr>
                <w:rFonts w:eastAsia="Times New Roman" w:cstheme="minorHAnsi"/>
                <w:sz w:val="20"/>
                <w:szCs w:val="20"/>
                <w:lang w:val="en-US"/>
              </w:rPr>
              <w:t xml:space="preserve"> and an ability to use data to inform planning</w:t>
            </w:r>
          </w:p>
        </w:tc>
        <w:tc>
          <w:tcPr>
            <w:tcW w:w="1260" w:type="dxa"/>
          </w:tcPr>
          <w:p w14:paraId="0E6EF903"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525393B3"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6B5608ED"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I</w:t>
            </w:r>
          </w:p>
        </w:tc>
      </w:tr>
      <w:tr w:rsidR="00DA20A8" w:rsidRPr="0033233B" w14:paraId="6CC9523F" w14:textId="77777777" w:rsidTr="00B100C1">
        <w:tc>
          <w:tcPr>
            <w:tcW w:w="1620" w:type="dxa"/>
          </w:tcPr>
          <w:p w14:paraId="6D8EA824"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14D55156"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An ability to identify and create exciting learning resources that enable effective learning across all abilities</w:t>
            </w:r>
          </w:p>
        </w:tc>
        <w:tc>
          <w:tcPr>
            <w:tcW w:w="1260" w:type="dxa"/>
          </w:tcPr>
          <w:p w14:paraId="569E0537"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073AF8EF"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7C6C9627"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A/I</w:t>
            </w:r>
          </w:p>
        </w:tc>
      </w:tr>
      <w:tr w:rsidR="00DA20A8" w:rsidRPr="0033233B" w14:paraId="36E79CB9" w14:textId="77777777" w:rsidTr="00B100C1">
        <w:tc>
          <w:tcPr>
            <w:tcW w:w="1620" w:type="dxa"/>
          </w:tcPr>
          <w:p w14:paraId="0265334D"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7F6DC08C"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High level of ICT literacy and confidence in utilizing ICT for both learning and the management of information</w:t>
            </w:r>
          </w:p>
        </w:tc>
        <w:tc>
          <w:tcPr>
            <w:tcW w:w="1260" w:type="dxa"/>
          </w:tcPr>
          <w:p w14:paraId="3080C82E"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578C46EE"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3B89F778"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I</w:t>
            </w:r>
          </w:p>
        </w:tc>
      </w:tr>
      <w:tr w:rsidR="00DA20A8" w:rsidRPr="0033233B" w14:paraId="76532682" w14:textId="77777777" w:rsidTr="00B100C1">
        <w:tc>
          <w:tcPr>
            <w:tcW w:w="1620" w:type="dxa"/>
          </w:tcPr>
          <w:p w14:paraId="6E742EC9" w14:textId="77777777" w:rsidR="00DA20A8" w:rsidRPr="0033233B" w:rsidRDefault="00DA20A8" w:rsidP="00DA20A8">
            <w:pPr>
              <w:spacing w:after="0" w:line="240" w:lineRule="auto"/>
              <w:rPr>
                <w:rFonts w:eastAsia="Times New Roman" w:cstheme="minorHAnsi"/>
                <w:b/>
                <w:sz w:val="20"/>
                <w:szCs w:val="20"/>
                <w:lang w:val="en-US"/>
              </w:rPr>
            </w:pPr>
            <w:r w:rsidRPr="0033233B">
              <w:rPr>
                <w:rFonts w:eastAsia="Times New Roman" w:cstheme="minorHAnsi"/>
                <w:b/>
                <w:sz w:val="20"/>
                <w:szCs w:val="20"/>
                <w:lang w:val="en-US"/>
              </w:rPr>
              <w:t>Professional and Personal Qualities</w:t>
            </w:r>
          </w:p>
        </w:tc>
        <w:tc>
          <w:tcPr>
            <w:tcW w:w="4140" w:type="dxa"/>
          </w:tcPr>
          <w:p w14:paraId="7A33BD17"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A genuine interest in young people and a commitment to achievement for all</w:t>
            </w:r>
          </w:p>
        </w:tc>
        <w:tc>
          <w:tcPr>
            <w:tcW w:w="1260" w:type="dxa"/>
          </w:tcPr>
          <w:p w14:paraId="2DEA2719"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0AEABAC9"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6A0C562F"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A/I</w:t>
            </w:r>
          </w:p>
        </w:tc>
      </w:tr>
      <w:tr w:rsidR="00DA20A8" w:rsidRPr="0033233B" w14:paraId="06595732" w14:textId="77777777" w:rsidTr="00B100C1">
        <w:tc>
          <w:tcPr>
            <w:tcW w:w="1620" w:type="dxa"/>
          </w:tcPr>
          <w:p w14:paraId="6EF93678"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69AB9380" w14:textId="31C204F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 xml:space="preserve">A strong drive to deliver high academic standards and to uphold </w:t>
            </w:r>
            <w:r w:rsidR="00323AF5" w:rsidRPr="0033233B">
              <w:rPr>
                <w:rFonts w:eastAsia="Times New Roman" w:cstheme="minorHAnsi"/>
                <w:sz w:val="20"/>
                <w:szCs w:val="20"/>
                <w:lang w:val="en-US"/>
              </w:rPr>
              <w:t>school expectations</w:t>
            </w:r>
            <w:r w:rsidRPr="0033233B">
              <w:rPr>
                <w:rFonts w:eastAsia="Times New Roman" w:cstheme="minorHAnsi"/>
                <w:sz w:val="20"/>
                <w:szCs w:val="20"/>
                <w:lang w:val="en-US"/>
              </w:rPr>
              <w:t xml:space="preserve"> of pupils</w:t>
            </w:r>
          </w:p>
        </w:tc>
        <w:tc>
          <w:tcPr>
            <w:tcW w:w="1260" w:type="dxa"/>
          </w:tcPr>
          <w:p w14:paraId="764683B7"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0A380B1B"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230EB598"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A/R/I</w:t>
            </w:r>
          </w:p>
        </w:tc>
      </w:tr>
      <w:tr w:rsidR="00DA20A8" w:rsidRPr="0033233B" w14:paraId="1949B50F" w14:textId="77777777" w:rsidTr="00B100C1">
        <w:tc>
          <w:tcPr>
            <w:tcW w:w="1620" w:type="dxa"/>
          </w:tcPr>
          <w:p w14:paraId="2C72DDE0"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4DB6A381"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Good communication/interpersonal skills</w:t>
            </w:r>
          </w:p>
        </w:tc>
        <w:tc>
          <w:tcPr>
            <w:tcW w:w="1260" w:type="dxa"/>
          </w:tcPr>
          <w:p w14:paraId="72AB707D" w14:textId="54D45517" w:rsidR="00DA20A8" w:rsidRPr="0033233B" w:rsidRDefault="00323AF5"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36076971"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5564DB9B"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A/R/I</w:t>
            </w:r>
          </w:p>
        </w:tc>
      </w:tr>
      <w:tr w:rsidR="00323AF5" w:rsidRPr="0033233B" w14:paraId="44FCB0F6" w14:textId="77777777" w:rsidTr="00B100C1">
        <w:tc>
          <w:tcPr>
            <w:tcW w:w="1620" w:type="dxa"/>
          </w:tcPr>
          <w:p w14:paraId="02E9EF12" w14:textId="77777777" w:rsidR="00323AF5" w:rsidRPr="0033233B" w:rsidRDefault="00323AF5" w:rsidP="00DA20A8">
            <w:pPr>
              <w:spacing w:after="0" w:line="240" w:lineRule="auto"/>
              <w:rPr>
                <w:rFonts w:eastAsia="Times New Roman" w:cstheme="minorHAnsi"/>
                <w:b/>
                <w:sz w:val="20"/>
                <w:szCs w:val="20"/>
                <w:lang w:val="en-US"/>
              </w:rPr>
            </w:pPr>
          </w:p>
        </w:tc>
        <w:tc>
          <w:tcPr>
            <w:tcW w:w="4140" w:type="dxa"/>
          </w:tcPr>
          <w:p w14:paraId="638544B4" w14:textId="3A6E8BE0" w:rsidR="00323AF5" w:rsidRPr="0033233B" w:rsidRDefault="00323AF5" w:rsidP="00DA20A8">
            <w:pPr>
              <w:spacing w:after="0" w:line="240" w:lineRule="auto"/>
              <w:rPr>
                <w:rFonts w:eastAsia="Times New Roman" w:cstheme="minorHAnsi"/>
                <w:sz w:val="20"/>
                <w:szCs w:val="20"/>
                <w:lang w:val="en-US"/>
              </w:rPr>
            </w:pPr>
            <w:r>
              <w:rPr>
                <w:rFonts w:eastAsia="Times New Roman" w:cstheme="minorHAnsi"/>
                <w:sz w:val="20"/>
                <w:szCs w:val="20"/>
                <w:lang w:val="en-US"/>
              </w:rPr>
              <w:t>To be able to demonstrate an understanding of and take responsibility for promoting high standards of literacy, articulacy and the correct use of standard English</w:t>
            </w:r>
          </w:p>
        </w:tc>
        <w:tc>
          <w:tcPr>
            <w:tcW w:w="1260" w:type="dxa"/>
          </w:tcPr>
          <w:p w14:paraId="0AA98BF5" w14:textId="592AAA4E" w:rsidR="00323AF5" w:rsidRPr="0033233B" w:rsidRDefault="00323AF5"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256AE2F6" w14:textId="77777777" w:rsidR="00323AF5" w:rsidRPr="0033233B" w:rsidRDefault="00323AF5" w:rsidP="00DA20A8">
            <w:pPr>
              <w:spacing w:after="0" w:line="240" w:lineRule="auto"/>
              <w:jc w:val="center"/>
              <w:rPr>
                <w:rFonts w:eastAsia="Times New Roman" w:cstheme="minorHAnsi"/>
                <w:b/>
                <w:sz w:val="20"/>
                <w:szCs w:val="20"/>
                <w:lang w:val="en-US"/>
              </w:rPr>
            </w:pPr>
          </w:p>
        </w:tc>
        <w:tc>
          <w:tcPr>
            <w:tcW w:w="1260" w:type="dxa"/>
          </w:tcPr>
          <w:p w14:paraId="1091D09C" w14:textId="77777777" w:rsidR="00323AF5" w:rsidRPr="0033233B" w:rsidRDefault="00323AF5" w:rsidP="00DA20A8">
            <w:pPr>
              <w:spacing w:after="0" w:line="240" w:lineRule="auto"/>
              <w:jc w:val="center"/>
              <w:rPr>
                <w:rFonts w:eastAsia="Times New Roman" w:cstheme="minorHAnsi"/>
                <w:b/>
                <w:sz w:val="20"/>
                <w:szCs w:val="20"/>
                <w:lang w:val="en-US"/>
              </w:rPr>
            </w:pPr>
          </w:p>
        </w:tc>
      </w:tr>
      <w:tr w:rsidR="00DA20A8" w:rsidRPr="0033233B" w14:paraId="59F6A5C3" w14:textId="77777777" w:rsidTr="00B100C1">
        <w:tc>
          <w:tcPr>
            <w:tcW w:w="1620" w:type="dxa"/>
          </w:tcPr>
          <w:p w14:paraId="3BB3BB91"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792F8F93" w14:textId="0E4C9344"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 xml:space="preserve">Possess a vision for </w:t>
            </w:r>
            <w:r w:rsidR="00323AF5">
              <w:rPr>
                <w:rFonts w:eastAsia="Times New Roman" w:cstheme="minorHAnsi"/>
                <w:sz w:val="20"/>
                <w:szCs w:val="20"/>
                <w:lang w:val="en-US"/>
              </w:rPr>
              <w:t>Science</w:t>
            </w:r>
            <w:r w:rsidRPr="0033233B">
              <w:rPr>
                <w:rFonts w:eastAsia="Times New Roman" w:cstheme="minorHAnsi"/>
                <w:sz w:val="20"/>
                <w:szCs w:val="20"/>
                <w:lang w:val="en-US"/>
              </w:rPr>
              <w:t xml:space="preserve"> in schools</w:t>
            </w:r>
          </w:p>
        </w:tc>
        <w:tc>
          <w:tcPr>
            <w:tcW w:w="1260" w:type="dxa"/>
          </w:tcPr>
          <w:p w14:paraId="30A3FBCE"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1DFFDBFD"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7BA73DB1"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A/I</w:t>
            </w:r>
          </w:p>
        </w:tc>
      </w:tr>
      <w:tr w:rsidR="00DA20A8" w:rsidRPr="0033233B" w14:paraId="2564AAAC" w14:textId="77777777" w:rsidTr="00B100C1">
        <w:tc>
          <w:tcPr>
            <w:tcW w:w="1620" w:type="dxa"/>
          </w:tcPr>
          <w:p w14:paraId="66420A6C"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0E96B03F" w14:textId="6689317F"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 xml:space="preserve">Ability to manage workload and demonstrate flexibility, </w:t>
            </w:r>
            <w:r w:rsidR="00323AF5" w:rsidRPr="0033233B">
              <w:rPr>
                <w:rFonts w:eastAsia="Times New Roman" w:cstheme="minorHAnsi"/>
                <w:sz w:val="20"/>
                <w:szCs w:val="20"/>
                <w:lang w:val="en-US"/>
              </w:rPr>
              <w:t>resilience,</w:t>
            </w:r>
            <w:r w:rsidRPr="0033233B">
              <w:rPr>
                <w:rFonts w:eastAsia="Times New Roman" w:cstheme="minorHAnsi"/>
                <w:sz w:val="20"/>
                <w:szCs w:val="20"/>
                <w:lang w:val="en-US"/>
              </w:rPr>
              <w:t xml:space="preserve"> and perseverance in meeting challenges</w:t>
            </w:r>
          </w:p>
        </w:tc>
        <w:tc>
          <w:tcPr>
            <w:tcW w:w="1260" w:type="dxa"/>
          </w:tcPr>
          <w:p w14:paraId="45F420A7"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4195703F"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1D0008F7"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A/R/I</w:t>
            </w:r>
          </w:p>
        </w:tc>
      </w:tr>
      <w:tr w:rsidR="00DA20A8" w:rsidRPr="0033233B" w14:paraId="15F17C0E" w14:textId="77777777" w:rsidTr="00B100C1">
        <w:tc>
          <w:tcPr>
            <w:tcW w:w="1620" w:type="dxa"/>
          </w:tcPr>
          <w:p w14:paraId="21F45224"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34FFF7C2"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 xml:space="preserve">Total commitment to safeguarding children </w:t>
            </w:r>
          </w:p>
        </w:tc>
        <w:tc>
          <w:tcPr>
            <w:tcW w:w="1260" w:type="dxa"/>
          </w:tcPr>
          <w:p w14:paraId="5AD0AEA8"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12C9536D"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509241C1"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R/I</w:t>
            </w:r>
          </w:p>
        </w:tc>
      </w:tr>
      <w:tr w:rsidR="00DA20A8" w:rsidRPr="0033233B" w14:paraId="59B765D1" w14:textId="77777777" w:rsidTr="00B100C1">
        <w:tc>
          <w:tcPr>
            <w:tcW w:w="1620" w:type="dxa"/>
          </w:tcPr>
          <w:p w14:paraId="6C30F0FC"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2C99F3D3"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A positive role model for pupils and a commitment to academic mentoring and the role of the form tutor</w:t>
            </w:r>
          </w:p>
        </w:tc>
        <w:tc>
          <w:tcPr>
            <w:tcW w:w="1260" w:type="dxa"/>
          </w:tcPr>
          <w:p w14:paraId="292BBE4B"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0E301885"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66294E8D"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R/I</w:t>
            </w:r>
          </w:p>
        </w:tc>
      </w:tr>
      <w:tr w:rsidR="00DA20A8" w:rsidRPr="0033233B" w14:paraId="71F93DD0" w14:textId="77777777" w:rsidTr="00B100C1">
        <w:tc>
          <w:tcPr>
            <w:tcW w:w="1620" w:type="dxa"/>
          </w:tcPr>
          <w:p w14:paraId="6BC9E0A9"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3ABC9627"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A willingness to contribute to extra-curricular activities</w:t>
            </w:r>
          </w:p>
        </w:tc>
        <w:tc>
          <w:tcPr>
            <w:tcW w:w="1260" w:type="dxa"/>
          </w:tcPr>
          <w:p w14:paraId="6FD9193A"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76A9B5B6"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67ACF9D5"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I</w:t>
            </w:r>
          </w:p>
        </w:tc>
      </w:tr>
      <w:tr w:rsidR="00DA20A8" w:rsidRPr="0033233B" w14:paraId="7D5D2AE5" w14:textId="77777777" w:rsidTr="00B100C1">
        <w:tc>
          <w:tcPr>
            <w:tcW w:w="1620" w:type="dxa"/>
          </w:tcPr>
          <w:p w14:paraId="01C541D0" w14:textId="77777777" w:rsidR="00DA20A8" w:rsidRPr="0033233B" w:rsidRDefault="00DA20A8" w:rsidP="00DA20A8">
            <w:pPr>
              <w:spacing w:after="0" w:line="240" w:lineRule="auto"/>
              <w:rPr>
                <w:rFonts w:eastAsia="Times New Roman" w:cstheme="minorHAnsi"/>
                <w:b/>
                <w:sz w:val="20"/>
                <w:szCs w:val="20"/>
                <w:lang w:val="en-US"/>
              </w:rPr>
            </w:pPr>
          </w:p>
        </w:tc>
        <w:tc>
          <w:tcPr>
            <w:tcW w:w="4140" w:type="dxa"/>
          </w:tcPr>
          <w:p w14:paraId="077A75BF" w14:textId="77777777" w:rsidR="00DA20A8" w:rsidRPr="0033233B" w:rsidRDefault="00DA20A8" w:rsidP="00DA20A8">
            <w:pPr>
              <w:spacing w:after="0" w:line="240" w:lineRule="auto"/>
              <w:rPr>
                <w:rFonts w:eastAsia="Times New Roman" w:cstheme="minorHAnsi"/>
                <w:sz w:val="20"/>
                <w:szCs w:val="20"/>
                <w:lang w:val="en-US"/>
              </w:rPr>
            </w:pPr>
            <w:r w:rsidRPr="0033233B">
              <w:rPr>
                <w:rFonts w:eastAsia="Times New Roman" w:cstheme="minorHAnsi"/>
                <w:sz w:val="20"/>
                <w:szCs w:val="20"/>
                <w:lang w:val="en-US"/>
              </w:rPr>
              <w:t>A very good record of attendance and punctuality</w:t>
            </w:r>
          </w:p>
        </w:tc>
        <w:tc>
          <w:tcPr>
            <w:tcW w:w="1260" w:type="dxa"/>
          </w:tcPr>
          <w:p w14:paraId="0003E82D"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w:t>
            </w:r>
          </w:p>
        </w:tc>
        <w:tc>
          <w:tcPr>
            <w:tcW w:w="1260" w:type="dxa"/>
          </w:tcPr>
          <w:p w14:paraId="30EEAAE8" w14:textId="77777777" w:rsidR="00DA20A8" w:rsidRPr="0033233B" w:rsidRDefault="00DA20A8" w:rsidP="00DA20A8">
            <w:pPr>
              <w:spacing w:after="0" w:line="240" w:lineRule="auto"/>
              <w:jc w:val="center"/>
              <w:rPr>
                <w:rFonts w:eastAsia="Times New Roman" w:cstheme="minorHAnsi"/>
                <w:b/>
                <w:sz w:val="20"/>
                <w:szCs w:val="20"/>
                <w:lang w:val="en-US"/>
              </w:rPr>
            </w:pPr>
          </w:p>
        </w:tc>
        <w:tc>
          <w:tcPr>
            <w:tcW w:w="1260" w:type="dxa"/>
          </w:tcPr>
          <w:p w14:paraId="4F1F4314"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R</w:t>
            </w:r>
          </w:p>
        </w:tc>
      </w:tr>
      <w:tr w:rsidR="00DA20A8" w:rsidRPr="0033233B" w14:paraId="0B8911E4" w14:textId="77777777" w:rsidTr="00B100C1">
        <w:tc>
          <w:tcPr>
            <w:tcW w:w="9540" w:type="dxa"/>
            <w:gridSpan w:val="5"/>
          </w:tcPr>
          <w:p w14:paraId="7A43866E" w14:textId="77777777" w:rsidR="00DA20A8" w:rsidRPr="0033233B" w:rsidRDefault="00DA20A8" w:rsidP="00DA20A8">
            <w:pPr>
              <w:spacing w:after="0" w:line="240" w:lineRule="auto"/>
              <w:jc w:val="center"/>
              <w:rPr>
                <w:rFonts w:eastAsia="Times New Roman" w:cstheme="minorHAnsi"/>
                <w:b/>
                <w:sz w:val="20"/>
                <w:szCs w:val="20"/>
                <w:lang w:val="en-US"/>
              </w:rPr>
            </w:pPr>
            <w:r w:rsidRPr="0033233B">
              <w:rPr>
                <w:rFonts w:eastAsia="Times New Roman" w:cstheme="minorHAnsi"/>
                <w:b/>
                <w:sz w:val="20"/>
                <w:szCs w:val="20"/>
                <w:lang w:val="en-US"/>
              </w:rPr>
              <w:t>KEY: A =Application; R = Reference; I = Interview</w:t>
            </w:r>
          </w:p>
        </w:tc>
      </w:tr>
    </w:tbl>
    <w:p w14:paraId="248008E8" w14:textId="77777777" w:rsidR="00DA20A8" w:rsidRPr="00DA20A8" w:rsidRDefault="00DA20A8" w:rsidP="00DA20A8">
      <w:pPr>
        <w:spacing w:after="0" w:line="240" w:lineRule="auto"/>
        <w:rPr>
          <w:rFonts w:eastAsia="Times New Roman" w:cstheme="minorHAnsi"/>
          <w:lang w:val="en-US"/>
        </w:rPr>
      </w:pPr>
    </w:p>
    <w:p w14:paraId="5F7C25AE" w14:textId="77777777" w:rsidR="00A02088" w:rsidRDefault="00A02088" w:rsidP="00CA4B55">
      <w:pPr>
        <w:ind w:right="-307"/>
        <w:rPr>
          <w:rFonts w:eastAsia="Calibri" w:cstheme="minorHAnsi"/>
          <w:b/>
        </w:rPr>
      </w:pPr>
    </w:p>
    <w:p w14:paraId="694B00FB" w14:textId="2E391DC6" w:rsidR="00A723DD" w:rsidRPr="00A14651" w:rsidRDefault="00A723DD" w:rsidP="00CA4B55">
      <w:pPr>
        <w:ind w:right="-307"/>
        <w:rPr>
          <w:rFonts w:eastAsia="Calibri" w:cstheme="minorHAnsi"/>
          <w:b/>
        </w:rPr>
        <w:sectPr w:rsidR="00A723DD" w:rsidRPr="00A14651" w:rsidSect="0033233B">
          <w:headerReference w:type="default" r:id="rId16"/>
          <w:headerReference w:type="first" r:id="rId17"/>
          <w:pgSz w:w="11906" w:h="16838"/>
          <w:pgMar w:top="1134" w:right="1440" w:bottom="1021" w:left="1440" w:header="709" w:footer="709" w:gutter="0"/>
          <w:cols w:space="708"/>
          <w:titlePg/>
          <w:docGrid w:linePitch="360"/>
        </w:sectPr>
      </w:pPr>
    </w:p>
    <w:p w14:paraId="0A8D3231" w14:textId="77777777" w:rsidR="00A02088" w:rsidRPr="00A14651" w:rsidRDefault="00A02088" w:rsidP="00CA4B55">
      <w:pPr>
        <w:ind w:right="-307"/>
        <w:rPr>
          <w:rFonts w:eastAsia="Calibri" w:cstheme="minorHAnsi"/>
          <w:b/>
        </w:rPr>
      </w:pPr>
    </w:p>
    <w:sectPr w:rsidR="00A02088" w:rsidRPr="00A14651" w:rsidSect="00D3172A">
      <w:pgSz w:w="16838" w:h="11906" w:orient="landscape"/>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4C67A" w14:textId="77777777" w:rsidR="00D3172A" w:rsidRDefault="00D3172A" w:rsidP="007104F8">
      <w:pPr>
        <w:spacing w:after="0" w:line="240" w:lineRule="auto"/>
      </w:pPr>
      <w:r>
        <w:separator/>
      </w:r>
    </w:p>
  </w:endnote>
  <w:endnote w:type="continuationSeparator" w:id="0">
    <w:p w14:paraId="67CA1FD7" w14:textId="77777777" w:rsidR="00D3172A" w:rsidRDefault="00D3172A" w:rsidP="007104F8">
      <w:pPr>
        <w:spacing w:after="0" w:line="240" w:lineRule="auto"/>
      </w:pPr>
      <w:r>
        <w:continuationSeparator/>
      </w:r>
    </w:p>
  </w:endnote>
  <w:endnote w:type="continuationNotice" w:id="1">
    <w:p w14:paraId="0817FB20" w14:textId="77777777" w:rsidR="00D3172A" w:rsidRDefault="00D317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9DACC5" w14:textId="77777777" w:rsidR="00D3172A" w:rsidRDefault="00D3172A" w:rsidP="007104F8">
      <w:pPr>
        <w:spacing w:after="0" w:line="240" w:lineRule="auto"/>
      </w:pPr>
      <w:r>
        <w:separator/>
      </w:r>
    </w:p>
  </w:footnote>
  <w:footnote w:type="continuationSeparator" w:id="0">
    <w:p w14:paraId="2898E5F5" w14:textId="77777777" w:rsidR="00D3172A" w:rsidRDefault="00D3172A" w:rsidP="007104F8">
      <w:pPr>
        <w:spacing w:after="0" w:line="240" w:lineRule="auto"/>
      </w:pPr>
      <w:r>
        <w:continuationSeparator/>
      </w:r>
    </w:p>
  </w:footnote>
  <w:footnote w:type="continuationNotice" w:id="1">
    <w:p w14:paraId="71FC2089" w14:textId="77777777" w:rsidR="00D3172A" w:rsidRDefault="00D317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89655B" w14:textId="71D4F252" w:rsidR="00B53636" w:rsidRDefault="00937D7D" w:rsidP="00FA316E">
    <w:pPr>
      <w:pStyle w:val="Header"/>
      <w:ind w:hanging="1418"/>
    </w:pPr>
    <w:r w:rsidRPr="00A84AD5">
      <w:rPr>
        <w:noProof/>
      </w:rPr>
      <w:drawing>
        <wp:anchor distT="0" distB="0" distL="114300" distR="114300" simplePos="0" relativeHeight="251658240" behindDoc="0" locked="0" layoutInCell="1" allowOverlap="1" wp14:anchorId="5D6ADBAF" wp14:editId="75F36881">
          <wp:simplePos x="0" y="0"/>
          <wp:positionH relativeFrom="page">
            <wp:align>left</wp:align>
          </wp:positionH>
          <wp:positionV relativeFrom="paragraph">
            <wp:posOffset>-1353185</wp:posOffset>
          </wp:positionV>
          <wp:extent cx="10694670" cy="3343275"/>
          <wp:effectExtent l="0" t="0" r="0" b="9525"/>
          <wp:wrapNone/>
          <wp:docPr id="1274551539" name="Picture 1274551539"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94670" cy="3343275"/>
                  </a:xfrm>
                  <a:prstGeom prst="rect">
                    <a:avLst/>
                  </a:prstGeom>
                </pic:spPr>
              </pic:pic>
            </a:graphicData>
          </a:graphic>
          <wp14:sizeRelH relativeFrom="page">
            <wp14:pctWidth>0</wp14:pctWidth>
          </wp14:sizeRelH>
          <wp14:sizeRelV relativeFrom="page">
            <wp14:pctHeight>0</wp14:pctHeight>
          </wp14:sizeRelV>
        </wp:anchor>
      </w:drawing>
    </w:r>
    <w:r w:rsidR="00012BBE">
      <w:rPr>
        <w:rFonts w:ascii="Calibri" w:eastAsia="Calibri" w:hAnsi="Calibri" w:cs="Times New Roman"/>
        <w:noProof/>
        <w:lang w:eastAsia="en-GB"/>
      </w:rPr>
      <mc:AlternateContent>
        <mc:Choice Requires="wps">
          <w:drawing>
            <wp:anchor distT="0" distB="0" distL="114300" distR="114300" simplePos="0" relativeHeight="251658241" behindDoc="0" locked="0" layoutInCell="1" allowOverlap="1" wp14:anchorId="4839D785" wp14:editId="62B7CBCC">
              <wp:simplePos x="0" y="0"/>
              <wp:positionH relativeFrom="column">
                <wp:posOffset>-914400</wp:posOffset>
              </wp:positionH>
              <wp:positionV relativeFrom="paragraph">
                <wp:posOffset>-1154430</wp:posOffset>
              </wp:positionV>
              <wp:extent cx="4733925" cy="82867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828675"/>
                      </a:xfrm>
                      <a:prstGeom prst="rect">
                        <a:avLst/>
                      </a:prstGeom>
                      <a:noFill/>
                      <a:ln w="9525">
                        <a:noFill/>
                        <a:miter lim="800000"/>
                        <a:headEnd/>
                        <a:tailEnd/>
                      </a:ln>
                    </wps:spPr>
                    <wps:txbx>
                      <w:txbxContent>
                        <w:p w14:paraId="3455C235" w14:textId="77777777" w:rsidR="00012BBE" w:rsidRPr="003F7B85" w:rsidRDefault="00012BBE" w:rsidP="00012BBE">
                          <w:pPr>
                            <w:pStyle w:val="NoSpacing1"/>
                            <w:jc w:val="right"/>
                            <w:rPr>
                              <w:rFonts w:ascii="Tahoma" w:hAnsi="Tahoma" w:cs="Tahoma"/>
                              <w:b/>
                              <w:sz w:val="44"/>
                              <w:szCs w:val="44"/>
                            </w:rPr>
                          </w:pPr>
                          <w:r>
                            <w:rPr>
                              <w:rFonts w:ascii="Tahoma" w:hAnsi="Tahoma" w:cs="Tahoma"/>
                              <w:b/>
                              <w:sz w:val="44"/>
                              <w:szCs w:val="44"/>
                            </w:rPr>
                            <w:t>The Role</w:t>
                          </w:r>
                        </w:p>
                        <w:p w14:paraId="59084BE9" w14:textId="6B2E9202" w:rsidR="00012BBE" w:rsidRDefault="00012BBE" w:rsidP="00012BBE">
                          <w:r>
                            <w:t>J</w:t>
                          </w:r>
                        </w:p>
                      </w:txbxContent>
                    </wps:txbx>
                    <wps:bodyPr rot="0" vert="horz" wrap="square" lIns="91440" tIns="45720" rIns="91440" bIns="45720" anchor="t" anchorCtr="0">
                      <a:noAutofit/>
                    </wps:bodyPr>
                  </wps:wsp>
                </a:graphicData>
              </a:graphic>
            </wp:anchor>
          </w:drawing>
        </mc:Choice>
        <mc:Fallback>
          <w:pict>
            <v:shapetype w14:anchorId="4839D785" id="_x0000_t202" coordsize="21600,21600" o:spt="202" path="m,l,21600r21600,l21600,xe">
              <v:stroke joinstyle="miter"/>
              <v:path gradientshapeok="t" o:connecttype="rect"/>
            </v:shapetype>
            <v:shape id="Text Box 5" o:spid="_x0000_s1027" type="#_x0000_t202" style="position:absolute;margin-left:-1in;margin-top:-90.9pt;width:372.75pt;height:65.2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" filled="f" stroked="f">
              <v:textbox>
                <w:txbxContent>
                  <w:p w14:paraId="3455C235" w14:textId="77777777" w:rsidR="00012BBE" w:rsidRPr="003F7B85" w:rsidRDefault="00012BBE" w:rsidP="00012BBE">
                    <w:pPr>
                      <w:pStyle w:val="NoSpacing1"/>
                      <w:jc w:val="right"/>
                      <w:rPr>
                        <w:rFonts w:ascii="Tahoma" w:hAnsi="Tahoma" w:cs="Tahoma"/>
                        <w:b/>
                        <w:sz w:val="44"/>
                        <w:szCs w:val="44"/>
                      </w:rPr>
                    </w:pPr>
                    <w:r>
                      <w:rPr>
                        <w:rFonts w:ascii="Tahoma" w:hAnsi="Tahoma" w:cs="Tahoma"/>
                        <w:b/>
                        <w:sz w:val="44"/>
                        <w:szCs w:val="44"/>
                      </w:rPr>
                      <w:t>The Role</w:t>
                    </w:r>
                  </w:p>
                  <w:p w14:paraId="59084BE9" w14:textId="6B2E9202" w:rsidR="00012BBE" w:rsidRDefault="00012BBE" w:rsidP="00012BBE">
                    <w:r>
                      <w:t>J</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796FC" w14:textId="74F96A87" w:rsidR="00A730F6" w:rsidRDefault="00A730F6">
    <w:pPr>
      <w:pStyle w:val="Header"/>
    </w:pPr>
    <w:r w:rsidRPr="00A84AD5">
      <w:rPr>
        <w:noProof/>
      </w:rPr>
      <w:drawing>
        <wp:anchor distT="0" distB="0" distL="114300" distR="114300" simplePos="0" relativeHeight="251658242" behindDoc="0" locked="0" layoutInCell="1" allowOverlap="1" wp14:anchorId="1F78A499" wp14:editId="354CD4C3">
          <wp:simplePos x="0" y="0"/>
          <wp:positionH relativeFrom="page">
            <wp:align>left</wp:align>
          </wp:positionH>
          <wp:positionV relativeFrom="paragraph">
            <wp:posOffset>-1382395</wp:posOffset>
          </wp:positionV>
          <wp:extent cx="10666095" cy="3619500"/>
          <wp:effectExtent l="0" t="0" r="1905" b="0"/>
          <wp:wrapNone/>
          <wp:docPr id="48409375" name="Picture 48409375"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6095" cy="3619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5360"/>
    <w:multiLevelType w:val="hybridMultilevel"/>
    <w:tmpl w:val="BE30BC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22E32"/>
    <w:multiLevelType w:val="hybridMultilevel"/>
    <w:tmpl w:val="C83AFB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34633"/>
    <w:multiLevelType w:val="hybridMultilevel"/>
    <w:tmpl w:val="D3C8387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957902"/>
    <w:multiLevelType w:val="hybridMultilevel"/>
    <w:tmpl w:val="3580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63853"/>
    <w:multiLevelType w:val="hybridMultilevel"/>
    <w:tmpl w:val="26D8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E6064"/>
    <w:multiLevelType w:val="hybridMultilevel"/>
    <w:tmpl w:val="3DFA3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5292D"/>
    <w:multiLevelType w:val="hybridMultilevel"/>
    <w:tmpl w:val="0DC8EF0C"/>
    <w:lvl w:ilvl="0" w:tplc="2392E15A">
      <w:start w:val="1"/>
      <w:numFmt w:val="decimal"/>
      <w:lvlText w:val="%1)"/>
      <w:lvlJc w:val="left"/>
      <w:pPr>
        <w:ind w:left="360" w:hanging="360"/>
      </w:pPr>
      <w:rPr>
        <w:rFonts w:ascii="Tahoma" w:hAnsi="Tahoma" w:cs="Tahoma" w:hint="default"/>
      </w:rPr>
    </w:lvl>
    <w:lvl w:ilvl="1" w:tplc="FCDADEFA">
      <w:start w:val="1"/>
      <w:numFmt w:val="bullet"/>
      <w:lvlText w:val="o"/>
      <w:lvlJc w:val="left"/>
      <w:pPr>
        <w:ind w:left="1080" w:hanging="360"/>
      </w:pPr>
      <w:rPr>
        <w:rFonts w:ascii="Courier New" w:hAnsi="Courier New" w:hint="default"/>
      </w:rPr>
    </w:lvl>
    <w:lvl w:ilvl="2" w:tplc="C64CE2A0">
      <w:start w:val="1"/>
      <w:numFmt w:val="bullet"/>
      <w:lvlText w:val=""/>
      <w:lvlJc w:val="left"/>
      <w:pPr>
        <w:ind w:left="1800" w:hanging="360"/>
      </w:pPr>
      <w:rPr>
        <w:rFonts w:ascii="Wingdings" w:hAnsi="Wingdings" w:hint="default"/>
      </w:rPr>
    </w:lvl>
    <w:lvl w:ilvl="3" w:tplc="9C3E6EA0">
      <w:start w:val="1"/>
      <w:numFmt w:val="bullet"/>
      <w:lvlText w:val=""/>
      <w:lvlJc w:val="left"/>
      <w:pPr>
        <w:ind w:left="2520" w:hanging="360"/>
      </w:pPr>
      <w:rPr>
        <w:rFonts w:ascii="Symbol" w:hAnsi="Symbol" w:hint="default"/>
      </w:rPr>
    </w:lvl>
    <w:lvl w:ilvl="4" w:tplc="602282F8">
      <w:start w:val="1"/>
      <w:numFmt w:val="bullet"/>
      <w:lvlText w:val="o"/>
      <w:lvlJc w:val="left"/>
      <w:pPr>
        <w:ind w:left="3240" w:hanging="360"/>
      </w:pPr>
      <w:rPr>
        <w:rFonts w:ascii="Courier New" w:hAnsi="Courier New" w:hint="default"/>
      </w:rPr>
    </w:lvl>
    <w:lvl w:ilvl="5" w:tplc="FACC037E">
      <w:start w:val="1"/>
      <w:numFmt w:val="bullet"/>
      <w:lvlText w:val=""/>
      <w:lvlJc w:val="left"/>
      <w:pPr>
        <w:ind w:left="3960" w:hanging="360"/>
      </w:pPr>
      <w:rPr>
        <w:rFonts w:ascii="Wingdings" w:hAnsi="Wingdings" w:hint="default"/>
      </w:rPr>
    </w:lvl>
    <w:lvl w:ilvl="6" w:tplc="639CAD86">
      <w:start w:val="1"/>
      <w:numFmt w:val="bullet"/>
      <w:lvlText w:val=""/>
      <w:lvlJc w:val="left"/>
      <w:pPr>
        <w:ind w:left="4680" w:hanging="360"/>
      </w:pPr>
      <w:rPr>
        <w:rFonts w:ascii="Symbol" w:hAnsi="Symbol" w:hint="default"/>
      </w:rPr>
    </w:lvl>
    <w:lvl w:ilvl="7" w:tplc="917E3168">
      <w:start w:val="1"/>
      <w:numFmt w:val="bullet"/>
      <w:lvlText w:val="o"/>
      <w:lvlJc w:val="left"/>
      <w:pPr>
        <w:ind w:left="5400" w:hanging="360"/>
      </w:pPr>
      <w:rPr>
        <w:rFonts w:ascii="Courier New" w:hAnsi="Courier New" w:hint="default"/>
      </w:rPr>
    </w:lvl>
    <w:lvl w:ilvl="8" w:tplc="B71E757C">
      <w:start w:val="1"/>
      <w:numFmt w:val="bullet"/>
      <w:lvlText w:val=""/>
      <w:lvlJc w:val="left"/>
      <w:pPr>
        <w:ind w:left="6120" w:hanging="360"/>
      </w:pPr>
      <w:rPr>
        <w:rFonts w:ascii="Wingdings" w:hAnsi="Wingdings" w:hint="default"/>
      </w:rPr>
    </w:lvl>
  </w:abstractNum>
  <w:abstractNum w:abstractNumId="7" w15:restartNumberingAfterBreak="0">
    <w:nsid w:val="1E723C4E"/>
    <w:multiLevelType w:val="hybridMultilevel"/>
    <w:tmpl w:val="C77EE670"/>
    <w:lvl w:ilvl="0" w:tplc="E2B84226">
      <w:start w:val="1"/>
      <w:numFmt w:val="decimal"/>
      <w:lvlText w:val="%1)"/>
      <w:lvlJc w:val="left"/>
      <w:pPr>
        <w:ind w:left="360" w:hanging="360"/>
      </w:pPr>
      <w:rPr>
        <w:rFonts w:hint="default"/>
        <w:b w:val="0"/>
        <w:bCs/>
      </w:rPr>
    </w:lvl>
    <w:lvl w:ilvl="1" w:tplc="0809001B">
      <w:start w:val="1"/>
      <w:numFmt w:val="lowerRoman"/>
      <w:lvlText w:val="%2."/>
      <w:lvlJc w:val="right"/>
      <w:pPr>
        <w:ind w:left="1080" w:hanging="360"/>
      </w:p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6216D"/>
    <w:multiLevelType w:val="hybridMultilevel"/>
    <w:tmpl w:val="D1A4F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DE436F"/>
    <w:multiLevelType w:val="hybridMultilevel"/>
    <w:tmpl w:val="8B24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0E63CD"/>
    <w:multiLevelType w:val="hybridMultilevel"/>
    <w:tmpl w:val="D7C4F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2C6C3A"/>
    <w:multiLevelType w:val="multilevel"/>
    <w:tmpl w:val="7C404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887DA3"/>
    <w:multiLevelType w:val="hybridMultilevel"/>
    <w:tmpl w:val="711CA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3288E"/>
    <w:multiLevelType w:val="hybridMultilevel"/>
    <w:tmpl w:val="20AE25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686171"/>
    <w:multiLevelType w:val="hybridMultilevel"/>
    <w:tmpl w:val="906C1552"/>
    <w:lvl w:ilvl="0" w:tplc="BE4E6C3C">
      <w:start w:val="1"/>
      <w:numFmt w:val="bullet"/>
      <w:lvlText w:val=""/>
      <w:lvlJc w:val="left"/>
      <w:pPr>
        <w:ind w:left="360" w:hanging="360"/>
      </w:pPr>
      <w:rPr>
        <w:rFonts w:ascii="Symbol" w:hAnsi="Symbol" w:hint="default"/>
      </w:rPr>
    </w:lvl>
    <w:lvl w:ilvl="1" w:tplc="7D522456">
      <w:start w:val="1"/>
      <w:numFmt w:val="bullet"/>
      <w:lvlText w:val="o"/>
      <w:lvlJc w:val="left"/>
      <w:pPr>
        <w:ind w:left="1080" w:hanging="360"/>
      </w:pPr>
      <w:rPr>
        <w:rFonts w:ascii="Courier New" w:hAnsi="Courier New" w:hint="default"/>
      </w:rPr>
    </w:lvl>
    <w:lvl w:ilvl="2" w:tplc="7376F3DA">
      <w:start w:val="1"/>
      <w:numFmt w:val="bullet"/>
      <w:lvlText w:val=""/>
      <w:lvlJc w:val="left"/>
      <w:pPr>
        <w:ind w:left="1800" w:hanging="360"/>
      </w:pPr>
      <w:rPr>
        <w:rFonts w:ascii="Wingdings" w:hAnsi="Wingdings" w:hint="default"/>
      </w:rPr>
    </w:lvl>
    <w:lvl w:ilvl="3" w:tplc="B35C6E36">
      <w:start w:val="1"/>
      <w:numFmt w:val="bullet"/>
      <w:lvlText w:val=""/>
      <w:lvlJc w:val="left"/>
      <w:pPr>
        <w:ind w:left="2520" w:hanging="360"/>
      </w:pPr>
      <w:rPr>
        <w:rFonts w:ascii="Symbol" w:hAnsi="Symbol" w:hint="default"/>
      </w:rPr>
    </w:lvl>
    <w:lvl w:ilvl="4" w:tplc="8BBAE7C2">
      <w:start w:val="1"/>
      <w:numFmt w:val="bullet"/>
      <w:lvlText w:val="o"/>
      <w:lvlJc w:val="left"/>
      <w:pPr>
        <w:ind w:left="3240" w:hanging="360"/>
      </w:pPr>
      <w:rPr>
        <w:rFonts w:ascii="Courier New" w:hAnsi="Courier New" w:hint="default"/>
      </w:rPr>
    </w:lvl>
    <w:lvl w:ilvl="5" w:tplc="9CAAD1E4">
      <w:start w:val="1"/>
      <w:numFmt w:val="bullet"/>
      <w:lvlText w:val=""/>
      <w:lvlJc w:val="left"/>
      <w:pPr>
        <w:ind w:left="3960" w:hanging="360"/>
      </w:pPr>
      <w:rPr>
        <w:rFonts w:ascii="Wingdings" w:hAnsi="Wingdings" w:hint="default"/>
      </w:rPr>
    </w:lvl>
    <w:lvl w:ilvl="6" w:tplc="BEAA3B4E">
      <w:start w:val="1"/>
      <w:numFmt w:val="bullet"/>
      <w:lvlText w:val=""/>
      <w:lvlJc w:val="left"/>
      <w:pPr>
        <w:ind w:left="4680" w:hanging="360"/>
      </w:pPr>
      <w:rPr>
        <w:rFonts w:ascii="Symbol" w:hAnsi="Symbol" w:hint="default"/>
      </w:rPr>
    </w:lvl>
    <w:lvl w:ilvl="7" w:tplc="ABA084C6">
      <w:start w:val="1"/>
      <w:numFmt w:val="bullet"/>
      <w:lvlText w:val="o"/>
      <w:lvlJc w:val="left"/>
      <w:pPr>
        <w:ind w:left="5400" w:hanging="360"/>
      </w:pPr>
      <w:rPr>
        <w:rFonts w:ascii="Courier New" w:hAnsi="Courier New" w:hint="default"/>
      </w:rPr>
    </w:lvl>
    <w:lvl w:ilvl="8" w:tplc="044AC8AE">
      <w:start w:val="1"/>
      <w:numFmt w:val="bullet"/>
      <w:lvlText w:val=""/>
      <w:lvlJc w:val="left"/>
      <w:pPr>
        <w:ind w:left="6120" w:hanging="360"/>
      </w:pPr>
      <w:rPr>
        <w:rFonts w:ascii="Wingdings" w:hAnsi="Wingdings" w:hint="default"/>
      </w:rPr>
    </w:lvl>
  </w:abstractNum>
  <w:abstractNum w:abstractNumId="15" w15:restartNumberingAfterBreak="0">
    <w:nsid w:val="2598761D"/>
    <w:multiLevelType w:val="hybridMultilevel"/>
    <w:tmpl w:val="14C417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A54D3"/>
    <w:multiLevelType w:val="hybridMultilevel"/>
    <w:tmpl w:val="6AE09980"/>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863DB2"/>
    <w:multiLevelType w:val="hybridMultilevel"/>
    <w:tmpl w:val="7D7EF2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EA93D6C"/>
    <w:multiLevelType w:val="hybridMultilevel"/>
    <w:tmpl w:val="A5F65488"/>
    <w:lvl w:ilvl="0" w:tplc="BE4E6C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11E08A4"/>
    <w:multiLevelType w:val="hybridMultilevel"/>
    <w:tmpl w:val="FFFFFFFF"/>
    <w:lvl w:ilvl="0" w:tplc="41F47BBA">
      <w:start w:val="1"/>
      <w:numFmt w:val="bullet"/>
      <w:lvlText w:val=""/>
      <w:lvlJc w:val="left"/>
      <w:pPr>
        <w:ind w:left="360" w:hanging="360"/>
      </w:pPr>
      <w:rPr>
        <w:rFonts w:ascii="Symbol" w:hAnsi="Symbol" w:hint="default"/>
      </w:rPr>
    </w:lvl>
    <w:lvl w:ilvl="1" w:tplc="0A9C7AAA">
      <w:start w:val="1"/>
      <w:numFmt w:val="bullet"/>
      <w:lvlText w:val="o"/>
      <w:lvlJc w:val="left"/>
      <w:pPr>
        <w:ind w:left="1080" w:hanging="360"/>
      </w:pPr>
      <w:rPr>
        <w:rFonts w:ascii="Courier New" w:hAnsi="Courier New" w:hint="default"/>
      </w:rPr>
    </w:lvl>
    <w:lvl w:ilvl="2" w:tplc="3CF85B44">
      <w:start w:val="1"/>
      <w:numFmt w:val="bullet"/>
      <w:lvlText w:val=""/>
      <w:lvlJc w:val="left"/>
      <w:pPr>
        <w:ind w:left="1800" w:hanging="360"/>
      </w:pPr>
      <w:rPr>
        <w:rFonts w:ascii="Wingdings" w:hAnsi="Wingdings" w:hint="default"/>
      </w:rPr>
    </w:lvl>
    <w:lvl w:ilvl="3" w:tplc="CFD00EBC">
      <w:start w:val="1"/>
      <w:numFmt w:val="bullet"/>
      <w:lvlText w:val=""/>
      <w:lvlJc w:val="left"/>
      <w:pPr>
        <w:ind w:left="2520" w:hanging="360"/>
      </w:pPr>
      <w:rPr>
        <w:rFonts w:ascii="Symbol" w:hAnsi="Symbol" w:hint="default"/>
      </w:rPr>
    </w:lvl>
    <w:lvl w:ilvl="4" w:tplc="BF56D990">
      <w:start w:val="1"/>
      <w:numFmt w:val="bullet"/>
      <w:lvlText w:val="o"/>
      <w:lvlJc w:val="left"/>
      <w:pPr>
        <w:ind w:left="3240" w:hanging="360"/>
      </w:pPr>
      <w:rPr>
        <w:rFonts w:ascii="Courier New" w:hAnsi="Courier New" w:hint="default"/>
      </w:rPr>
    </w:lvl>
    <w:lvl w:ilvl="5" w:tplc="10D4D396">
      <w:start w:val="1"/>
      <w:numFmt w:val="bullet"/>
      <w:lvlText w:val=""/>
      <w:lvlJc w:val="left"/>
      <w:pPr>
        <w:ind w:left="3960" w:hanging="360"/>
      </w:pPr>
      <w:rPr>
        <w:rFonts w:ascii="Wingdings" w:hAnsi="Wingdings" w:hint="default"/>
      </w:rPr>
    </w:lvl>
    <w:lvl w:ilvl="6" w:tplc="9C865D10">
      <w:start w:val="1"/>
      <w:numFmt w:val="bullet"/>
      <w:lvlText w:val=""/>
      <w:lvlJc w:val="left"/>
      <w:pPr>
        <w:ind w:left="4680" w:hanging="360"/>
      </w:pPr>
      <w:rPr>
        <w:rFonts w:ascii="Symbol" w:hAnsi="Symbol" w:hint="default"/>
      </w:rPr>
    </w:lvl>
    <w:lvl w:ilvl="7" w:tplc="9CF00900">
      <w:start w:val="1"/>
      <w:numFmt w:val="bullet"/>
      <w:lvlText w:val="o"/>
      <w:lvlJc w:val="left"/>
      <w:pPr>
        <w:ind w:left="5400" w:hanging="360"/>
      </w:pPr>
      <w:rPr>
        <w:rFonts w:ascii="Courier New" w:hAnsi="Courier New" w:hint="default"/>
      </w:rPr>
    </w:lvl>
    <w:lvl w:ilvl="8" w:tplc="7F1A6E10">
      <w:start w:val="1"/>
      <w:numFmt w:val="bullet"/>
      <w:lvlText w:val=""/>
      <w:lvlJc w:val="left"/>
      <w:pPr>
        <w:ind w:left="6120" w:hanging="360"/>
      </w:pPr>
      <w:rPr>
        <w:rFonts w:ascii="Wingdings" w:hAnsi="Wingdings" w:hint="default"/>
      </w:rPr>
    </w:lvl>
  </w:abstractNum>
  <w:abstractNum w:abstractNumId="20" w15:restartNumberingAfterBreak="0">
    <w:nsid w:val="3B586239"/>
    <w:multiLevelType w:val="hybridMultilevel"/>
    <w:tmpl w:val="EB9C67E0"/>
    <w:lvl w:ilvl="0" w:tplc="5FAA7B94">
      <w:start w:val="1"/>
      <w:numFmt w:val="bullet"/>
      <w:lvlText w:val=""/>
      <w:lvlJc w:val="left"/>
      <w:pPr>
        <w:ind w:left="360" w:hanging="360"/>
      </w:pPr>
      <w:rPr>
        <w:rFonts w:ascii="Symbol" w:hAnsi="Symbol" w:hint="default"/>
      </w:rPr>
    </w:lvl>
    <w:lvl w:ilvl="1" w:tplc="BF6E7F9E">
      <w:start w:val="1"/>
      <w:numFmt w:val="bullet"/>
      <w:lvlText w:val="o"/>
      <w:lvlJc w:val="left"/>
      <w:pPr>
        <w:ind w:left="1080" w:hanging="360"/>
      </w:pPr>
      <w:rPr>
        <w:rFonts w:ascii="Courier New" w:hAnsi="Courier New" w:hint="default"/>
      </w:rPr>
    </w:lvl>
    <w:lvl w:ilvl="2" w:tplc="49908942">
      <w:start w:val="1"/>
      <w:numFmt w:val="bullet"/>
      <w:lvlText w:val=""/>
      <w:lvlJc w:val="left"/>
      <w:pPr>
        <w:ind w:left="1800" w:hanging="360"/>
      </w:pPr>
      <w:rPr>
        <w:rFonts w:ascii="Wingdings" w:hAnsi="Wingdings" w:hint="default"/>
      </w:rPr>
    </w:lvl>
    <w:lvl w:ilvl="3" w:tplc="5198B85E">
      <w:start w:val="1"/>
      <w:numFmt w:val="bullet"/>
      <w:lvlText w:val=""/>
      <w:lvlJc w:val="left"/>
      <w:pPr>
        <w:ind w:left="2520" w:hanging="360"/>
      </w:pPr>
      <w:rPr>
        <w:rFonts w:ascii="Symbol" w:hAnsi="Symbol" w:hint="default"/>
      </w:rPr>
    </w:lvl>
    <w:lvl w:ilvl="4" w:tplc="78141CAE">
      <w:start w:val="1"/>
      <w:numFmt w:val="bullet"/>
      <w:lvlText w:val="o"/>
      <w:lvlJc w:val="left"/>
      <w:pPr>
        <w:ind w:left="3240" w:hanging="360"/>
      </w:pPr>
      <w:rPr>
        <w:rFonts w:ascii="Courier New" w:hAnsi="Courier New" w:hint="default"/>
      </w:rPr>
    </w:lvl>
    <w:lvl w:ilvl="5" w:tplc="9D80C626">
      <w:start w:val="1"/>
      <w:numFmt w:val="bullet"/>
      <w:lvlText w:val=""/>
      <w:lvlJc w:val="left"/>
      <w:pPr>
        <w:ind w:left="3960" w:hanging="360"/>
      </w:pPr>
      <w:rPr>
        <w:rFonts w:ascii="Wingdings" w:hAnsi="Wingdings" w:hint="default"/>
      </w:rPr>
    </w:lvl>
    <w:lvl w:ilvl="6" w:tplc="47227082">
      <w:start w:val="1"/>
      <w:numFmt w:val="bullet"/>
      <w:lvlText w:val=""/>
      <w:lvlJc w:val="left"/>
      <w:pPr>
        <w:ind w:left="4680" w:hanging="360"/>
      </w:pPr>
      <w:rPr>
        <w:rFonts w:ascii="Symbol" w:hAnsi="Symbol" w:hint="default"/>
      </w:rPr>
    </w:lvl>
    <w:lvl w:ilvl="7" w:tplc="A89E5E0E">
      <w:start w:val="1"/>
      <w:numFmt w:val="bullet"/>
      <w:lvlText w:val="o"/>
      <w:lvlJc w:val="left"/>
      <w:pPr>
        <w:ind w:left="5400" w:hanging="360"/>
      </w:pPr>
      <w:rPr>
        <w:rFonts w:ascii="Courier New" w:hAnsi="Courier New" w:hint="default"/>
      </w:rPr>
    </w:lvl>
    <w:lvl w:ilvl="8" w:tplc="D1844C36">
      <w:start w:val="1"/>
      <w:numFmt w:val="bullet"/>
      <w:lvlText w:val=""/>
      <w:lvlJc w:val="left"/>
      <w:pPr>
        <w:ind w:left="6120" w:hanging="360"/>
      </w:pPr>
      <w:rPr>
        <w:rFonts w:ascii="Wingdings" w:hAnsi="Wingdings" w:hint="default"/>
      </w:rPr>
    </w:lvl>
  </w:abstractNum>
  <w:abstractNum w:abstractNumId="21" w15:restartNumberingAfterBreak="0">
    <w:nsid w:val="3E546E03"/>
    <w:multiLevelType w:val="hybridMultilevel"/>
    <w:tmpl w:val="854A07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2C12847"/>
    <w:multiLevelType w:val="hybridMultilevel"/>
    <w:tmpl w:val="C778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222436"/>
    <w:multiLevelType w:val="hybridMultilevel"/>
    <w:tmpl w:val="A0EE35FC"/>
    <w:lvl w:ilvl="0" w:tplc="83FA7282">
      <w:start w:val="1"/>
      <w:numFmt w:val="decimal"/>
      <w:lvlText w:val="%1)"/>
      <w:lvlJc w:val="left"/>
      <w:pPr>
        <w:ind w:left="360" w:hanging="360"/>
      </w:pPr>
      <w:rPr>
        <w:rFonts w:asciiTheme="minorHAnsi" w:hAnsiTheme="minorHAnsi" w:cstheme="minorHAns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A916FEA"/>
    <w:multiLevelType w:val="hybridMultilevel"/>
    <w:tmpl w:val="2B443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FA2061"/>
    <w:multiLevelType w:val="hybridMultilevel"/>
    <w:tmpl w:val="BD2CBF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1645F"/>
    <w:multiLevelType w:val="hybridMultilevel"/>
    <w:tmpl w:val="F67ECDE0"/>
    <w:lvl w:ilvl="0" w:tplc="BAAA9862">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B4C7875"/>
    <w:multiLevelType w:val="hybridMultilevel"/>
    <w:tmpl w:val="040228F6"/>
    <w:lvl w:ilvl="0" w:tplc="08090001">
      <w:start w:val="1"/>
      <w:numFmt w:val="bullet"/>
      <w:lvlText w:val=""/>
      <w:lvlJc w:val="left"/>
      <w:pPr>
        <w:ind w:left="360" w:hanging="360"/>
      </w:pPr>
      <w:rPr>
        <w:rFonts w:ascii="Symbol" w:hAnsi="Symbol" w:hint="default"/>
      </w:rPr>
    </w:lvl>
    <w:lvl w:ilvl="1" w:tplc="BF6E7F9E">
      <w:start w:val="1"/>
      <w:numFmt w:val="bullet"/>
      <w:lvlText w:val="o"/>
      <w:lvlJc w:val="left"/>
      <w:pPr>
        <w:ind w:left="1080" w:hanging="360"/>
      </w:pPr>
      <w:rPr>
        <w:rFonts w:ascii="Courier New" w:hAnsi="Courier New" w:hint="default"/>
      </w:rPr>
    </w:lvl>
    <w:lvl w:ilvl="2" w:tplc="49908942">
      <w:start w:val="1"/>
      <w:numFmt w:val="bullet"/>
      <w:lvlText w:val=""/>
      <w:lvlJc w:val="left"/>
      <w:pPr>
        <w:ind w:left="1800" w:hanging="360"/>
      </w:pPr>
      <w:rPr>
        <w:rFonts w:ascii="Wingdings" w:hAnsi="Wingdings" w:hint="default"/>
      </w:rPr>
    </w:lvl>
    <w:lvl w:ilvl="3" w:tplc="5198B85E">
      <w:start w:val="1"/>
      <w:numFmt w:val="bullet"/>
      <w:lvlText w:val=""/>
      <w:lvlJc w:val="left"/>
      <w:pPr>
        <w:ind w:left="2520" w:hanging="360"/>
      </w:pPr>
      <w:rPr>
        <w:rFonts w:ascii="Symbol" w:hAnsi="Symbol" w:hint="default"/>
      </w:rPr>
    </w:lvl>
    <w:lvl w:ilvl="4" w:tplc="78141CAE">
      <w:start w:val="1"/>
      <w:numFmt w:val="bullet"/>
      <w:lvlText w:val="o"/>
      <w:lvlJc w:val="left"/>
      <w:pPr>
        <w:ind w:left="3240" w:hanging="360"/>
      </w:pPr>
      <w:rPr>
        <w:rFonts w:ascii="Courier New" w:hAnsi="Courier New" w:hint="default"/>
      </w:rPr>
    </w:lvl>
    <w:lvl w:ilvl="5" w:tplc="9D80C626">
      <w:start w:val="1"/>
      <w:numFmt w:val="bullet"/>
      <w:lvlText w:val=""/>
      <w:lvlJc w:val="left"/>
      <w:pPr>
        <w:ind w:left="3960" w:hanging="360"/>
      </w:pPr>
      <w:rPr>
        <w:rFonts w:ascii="Wingdings" w:hAnsi="Wingdings" w:hint="default"/>
      </w:rPr>
    </w:lvl>
    <w:lvl w:ilvl="6" w:tplc="47227082">
      <w:start w:val="1"/>
      <w:numFmt w:val="bullet"/>
      <w:lvlText w:val=""/>
      <w:lvlJc w:val="left"/>
      <w:pPr>
        <w:ind w:left="4680" w:hanging="360"/>
      </w:pPr>
      <w:rPr>
        <w:rFonts w:ascii="Symbol" w:hAnsi="Symbol" w:hint="default"/>
      </w:rPr>
    </w:lvl>
    <w:lvl w:ilvl="7" w:tplc="A89E5E0E">
      <w:start w:val="1"/>
      <w:numFmt w:val="bullet"/>
      <w:lvlText w:val="o"/>
      <w:lvlJc w:val="left"/>
      <w:pPr>
        <w:ind w:left="5400" w:hanging="360"/>
      </w:pPr>
      <w:rPr>
        <w:rFonts w:ascii="Courier New" w:hAnsi="Courier New" w:hint="default"/>
      </w:rPr>
    </w:lvl>
    <w:lvl w:ilvl="8" w:tplc="D1844C36">
      <w:start w:val="1"/>
      <w:numFmt w:val="bullet"/>
      <w:lvlText w:val=""/>
      <w:lvlJc w:val="left"/>
      <w:pPr>
        <w:ind w:left="6120" w:hanging="360"/>
      </w:pPr>
      <w:rPr>
        <w:rFonts w:ascii="Wingdings" w:hAnsi="Wingdings" w:hint="default"/>
      </w:rPr>
    </w:lvl>
  </w:abstractNum>
  <w:abstractNum w:abstractNumId="28" w15:restartNumberingAfterBreak="0">
    <w:nsid w:val="520A0891"/>
    <w:multiLevelType w:val="hybridMultilevel"/>
    <w:tmpl w:val="E8A0EB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CEC1488"/>
    <w:multiLevelType w:val="hybridMultilevel"/>
    <w:tmpl w:val="5536942A"/>
    <w:lvl w:ilvl="0" w:tplc="B9AEE83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D1005F3"/>
    <w:multiLevelType w:val="hybridMultilevel"/>
    <w:tmpl w:val="2DB87C2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E540757"/>
    <w:multiLevelType w:val="hybridMultilevel"/>
    <w:tmpl w:val="1D20B4A8"/>
    <w:lvl w:ilvl="0" w:tplc="08090001">
      <w:start w:val="1"/>
      <w:numFmt w:val="bullet"/>
      <w:lvlText w:val=""/>
      <w:lvlJc w:val="left"/>
      <w:pPr>
        <w:tabs>
          <w:tab w:val="num" w:pos="720"/>
        </w:tabs>
        <w:ind w:left="720" w:hanging="360"/>
      </w:pPr>
      <w:rPr>
        <w:rFonts w:ascii="Symbol" w:hAnsi="Symbol" w:hint="default"/>
      </w:rPr>
    </w:lvl>
    <w:lvl w:ilvl="1" w:tplc="08090013">
      <w:start w:val="1"/>
      <w:numFmt w:val="upperRoman"/>
      <w:lvlText w:val="%2."/>
      <w:lvlJc w:val="right"/>
      <w:pPr>
        <w:tabs>
          <w:tab w:val="num" w:pos="1260"/>
        </w:tabs>
        <w:ind w:left="1260" w:hanging="180"/>
      </w:pPr>
      <w:rPr>
        <w:rFonts w:hint="default"/>
      </w:rPr>
    </w:lvl>
    <w:lvl w:ilvl="2" w:tplc="0809000B">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EA08FB"/>
    <w:multiLevelType w:val="hybridMultilevel"/>
    <w:tmpl w:val="5058D8FA"/>
    <w:lvl w:ilvl="0" w:tplc="2392E15A">
      <w:start w:val="1"/>
      <w:numFmt w:val="decimal"/>
      <w:lvlText w:val="%1)"/>
      <w:lvlJc w:val="left"/>
      <w:pPr>
        <w:ind w:left="360" w:hanging="360"/>
      </w:pPr>
      <w:rPr>
        <w:rFonts w:ascii="Tahoma" w:hAnsi="Tahom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A70772"/>
    <w:multiLevelType w:val="hybridMultilevel"/>
    <w:tmpl w:val="B18CF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E7A1CCF"/>
    <w:multiLevelType w:val="hybridMultilevel"/>
    <w:tmpl w:val="E06C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B443E0"/>
    <w:multiLevelType w:val="hybridMultilevel"/>
    <w:tmpl w:val="37D67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45501A"/>
    <w:multiLevelType w:val="hybridMultilevel"/>
    <w:tmpl w:val="45BE124C"/>
    <w:lvl w:ilvl="0" w:tplc="08090011">
      <w:start w:val="1"/>
      <w:numFmt w:val="decimal"/>
      <w:lvlText w:val="%1)"/>
      <w:lvlJc w:val="left"/>
      <w:pPr>
        <w:tabs>
          <w:tab w:val="num" w:pos="360"/>
        </w:tabs>
        <w:ind w:left="360" w:hanging="360"/>
      </w:pPr>
      <w:rPr>
        <w:rFonts w:hint="default"/>
      </w:rPr>
    </w:lvl>
    <w:lvl w:ilvl="1" w:tplc="0EFC26B2">
      <w:numFmt w:val="bullet"/>
      <w:lvlText w:val="•"/>
      <w:lvlJc w:val="left"/>
      <w:pPr>
        <w:ind w:left="1440" w:hanging="720"/>
      </w:pPr>
      <w:rPr>
        <w:rFonts w:ascii="Arial" w:eastAsiaTheme="minorHAnsi" w:hAnsi="Arial" w:cs="Arial" w:hint="default"/>
        <w:sz w:val="22"/>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15:restartNumberingAfterBreak="0">
    <w:nsid w:val="77571A0E"/>
    <w:multiLevelType w:val="hybridMultilevel"/>
    <w:tmpl w:val="DB781B7C"/>
    <w:lvl w:ilvl="0" w:tplc="2392E15A">
      <w:start w:val="1"/>
      <w:numFmt w:val="decimal"/>
      <w:lvlText w:val="%1)"/>
      <w:lvlJc w:val="left"/>
      <w:pPr>
        <w:ind w:left="360" w:hanging="360"/>
      </w:pPr>
      <w:rPr>
        <w:rFonts w:ascii="Tahoma" w:hAnsi="Tahoma" w:cs="Tahoma" w:hint="default"/>
      </w:rPr>
    </w:lvl>
    <w:lvl w:ilvl="1" w:tplc="F6D019FC">
      <w:start w:val="1"/>
      <w:numFmt w:val="bullet"/>
      <w:lvlText w:val="o"/>
      <w:lvlJc w:val="left"/>
      <w:pPr>
        <w:ind w:left="1080" w:hanging="360"/>
      </w:pPr>
      <w:rPr>
        <w:rFonts w:ascii="Courier New" w:hAnsi="Courier New" w:hint="default"/>
      </w:rPr>
    </w:lvl>
    <w:lvl w:ilvl="2" w:tplc="37B8F0A4">
      <w:start w:val="1"/>
      <w:numFmt w:val="bullet"/>
      <w:lvlText w:val=""/>
      <w:lvlJc w:val="left"/>
      <w:pPr>
        <w:ind w:left="1800" w:hanging="360"/>
      </w:pPr>
      <w:rPr>
        <w:rFonts w:ascii="Wingdings" w:hAnsi="Wingdings" w:hint="default"/>
      </w:rPr>
    </w:lvl>
    <w:lvl w:ilvl="3" w:tplc="4A3A1666">
      <w:start w:val="1"/>
      <w:numFmt w:val="bullet"/>
      <w:lvlText w:val=""/>
      <w:lvlJc w:val="left"/>
      <w:pPr>
        <w:ind w:left="2520" w:hanging="360"/>
      </w:pPr>
      <w:rPr>
        <w:rFonts w:ascii="Symbol" w:hAnsi="Symbol" w:hint="default"/>
      </w:rPr>
    </w:lvl>
    <w:lvl w:ilvl="4" w:tplc="AC44498E">
      <w:start w:val="1"/>
      <w:numFmt w:val="bullet"/>
      <w:lvlText w:val="o"/>
      <w:lvlJc w:val="left"/>
      <w:pPr>
        <w:ind w:left="3240" w:hanging="360"/>
      </w:pPr>
      <w:rPr>
        <w:rFonts w:ascii="Courier New" w:hAnsi="Courier New" w:hint="default"/>
      </w:rPr>
    </w:lvl>
    <w:lvl w:ilvl="5" w:tplc="23444B08">
      <w:start w:val="1"/>
      <w:numFmt w:val="bullet"/>
      <w:lvlText w:val=""/>
      <w:lvlJc w:val="left"/>
      <w:pPr>
        <w:ind w:left="3960" w:hanging="360"/>
      </w:pPr>
      <w:rPr>
        <w:rFonts w:ascii="Wingdings" w:hAnsi="Wingdings" w:hint="default"/>
      </w:rPr>
    </w:lvl>
    <w:lvl w:ilvl="6" w:tplc="E6E8E172">
      <w:start w:val="1"/>
      <w:numFmt w:val="bullet"/>
      <w:lvlText w:val=""/>
      <w:lvlJc w:val="left"/>
      <w:pPr>
        <w:ind w:left="4680" w:hanging="360"/>
      </w:pPr>
      <w:rPr>
        <w:rFonts w:ascii="Symbol" w:hAnsi="Symbol" w:hint="default"/>
      </w:rPr>
    </w:lvl>
    <w:lvl w:ilvl="7" w:tplc="54EC6836">
      <w:start w:val="1"/>
      <w:numFmt w:val="bullet"/>
      <w:lvlText w:val="o"/>
      <w:lvlJc w:val="left"/>
      <w:pPr>
        <w:ind w:left="5400" w:hanging="360"/>
      </w:pPr>
      <w:rPr>
        <w:rFonts w:ascii="Courier New" w:hAnsi="Courier New" w:hint="default"/>
      </w:rPr>
    </w:lvl>
    <w:lvl w:ilvl="8" w:tplc="4182A1CA">
      <w:start w:val="1"/>
      <w:numFmt w:val="bullet"/>
      <w:lvlText w:val=""/>
      <w:lvlJc w:val="left"/>
      <w:pPr>
        <w:ind w:left="6120" w:hanging="360"/>
      </w:pPr>
      <w:rPr>
        <w:rFonts w:ascii="Wingdings" w:hAnsi="Wingdings" w:hint="default"/>
      </w:rPr>
    </w:lvl>
  </w:abstractNum>
  <w:abstractNum w:abstractNumId="38" w15:restartNumberingAfterBreak="0">
    <w:nsid w:val="7F357B40"/>
    <w:multiLevelType w:val="hybridMultilevel"/>
    <w:tmpl w:val="4A74B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2501851">
    <w:abstractNumId w:val="26"/>
  </w:num>
  <w:num w:numId="2" w16cid:durableId="1755589438">
    <w:abstractNumId w:val="30"/>
  </w:num>
  <w:num w:numId="3" w16cid:durableId="844899850">
    <w:abstractNumId w:val="17"/>
  </w:num>
  <w:num w:numId="4" w16cid:durableId="2014869470">
    <w:abstractNumId w:val="24"/>
  </w:num>
  <w:num w:numId="5" w16cid:durableId="533272193">
    <w:abstractNumId w:val="38"/>
  </w:num>
  <w:num w:numId="6" w16cid:durableId="309675398">
    <w:abstractNumId w:val="4"/>
  </w:num>
  <w:num w:numId="7" w16cid:durableId="435172702">
    <w:abstractNumId w:val="27"/>
  </w:num>
  <w:num w:numId="8" w16cid:durableId="1996109206">
    <w:abstractNumId w:val="14"/>
  </w:num>
  <w:num w:numId="9" w16cid:durableId="2078085990">
    <w:abstractNumId w:val="6"/>
  </w:num>
  <w:num w:numId="10" w16cid:durableId="649672699">
    <w:abstractNumId w:val="19"/>
  </w:num>
  <w:num w:numId="11" w16cid:durableId="2010012501">
    <w:abstractNumId w:val="37"/>
  </w:num>
  <w:num w:numId="12" w16cid:durableId="1930698638">
    <w:abstractNumId w:val="18"/>
  </w:num>
  <w:num w:numId="13" w16cid:durableId="429157591">
    <w:abstractNumId w:val="7"/>
  </w:num>
  <w:num w:numId="14" w16cid:durableId="1161316689">
    <w:abstractNumId w:val="36"/>
  </w:num>
  <w:num w:numId="15" w16cid:durableId="1295023930">
    <w:abstractNumId w:val="16"/>
  </w:num>
  <w:num w:numId="16" w16cid:durableId="935479755">
    <w:abstractNumId w:val="20"/>
  </w:num>
  <w:num w:numId="17" w16cid:durableId="1097403421">
    <w:abstractNumId w:val="29"/>
  </w:num>
  <w:num w:numId="18" w16cid:durableId="102313341">
    <w:abstractNumId w:val="2"/>
  </w:num>
  <w:num w:numId="19" w16cid:durableId="1399396358">
    <w:abstractNumId w:val="21"/>
  </w:num>
  <w:num w:numId="20" w16cid:durableId="893322014">
    <w:abstractNumId w:val="1"/>
  </w:num>
  <w:num w:numId="21" w16cid:durableId="1434208273">
    <w:abstractNumId w:val="28"/>
  </w:num>
  <w:num w:numId="22" w16cid:durableId="1797213010">
    <w:abstractNumId w:val="8"/>
  </w:num>
  <w:num w:numId="23" w16cid:durableId="1286499227">
    <w:abstractNumId w:val="23"/>
  </w:num>
  <w:num w:numId="24" w16cid:durableId="561403050">
    <w:abstractNumId w:val="32"/>
  </w:num>
  <w:num w:numId="25" w16cid:durableId="1131750927">
    <w:abstractNumId w:val="3"/>
  </w:num>
  <w:num w:numId="26" w16cid:durableId="2033610159">
    <w:abstractNumId w:val="34"/>
  </w:num>
  <w:num w:numId="27" w16cid:durableId="433746937">
    <w:abstractNumId w:val="35"/>
  </w:num>
  <w:num w:numId="28" w16cid:durableId="1340497796">
    <w:abstractNumId w:val="11"/>
  </w:num>
  <w:num w:numId="29" w16cid:durableId="327443361">
    <w:abstractNumId w:val="33"/>
  </w:num>
  <w:num w:numId="30" w16cid:durableId="903877178">
    <w:abstractNumId w:val="9"/>
  </w:num>
  <w:num w:numId="31" w16cid:durableId="609817027">
    <w:abstractNumId w:val="10"/>
  </w:num>
  <w:num w:numId="32" w16cid:durableId="1157843170">
    <w:abstractNumId w:val="12"/>
  </w:num>
  <w:num w:numId="33" w16cid:durableId="1940798579">
    <w:abstractNumId w:val="22"/>
  </w:num>
  <w:num w:numId="34" w16cid:durableId="447235513">
    <w:abstractNumId w:val="25"/>
  </w:num>
  <w:num w:numId="35" w16cid:durableId="723524085">
    <w:abstractNumId w:val="31"/>
  </w:num>
  <w:num w:numId="36" w16cid:durableId="11303164">
    <w:abstractNumId w:val="13"/>
  </w:num>
  <w:num w:numId="37" w16cid:durableId="1527674804">
    <w:abstractNumId w:val="5"/>
  </w:num>
  <w:num w:numId="38" w16cid:durableId="1352340183">
    <w:abstractNumId w:val="0"/>
  </w:num>
  <w:num w:numId="39" w16cid:durableId="16679738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563"/>
    <w:rsid w:val="0000589A"/>
    <w:rsid w:val="00012BBE"/>
    <w:rsid w:val="00012D95"/>
    <w:rsid w:val="00017930"/>
    <w:rsid w:val="0002686B"/>
    <w:rsid w:val="00034254"/>
    <w:rsid w:val="00047CAF"/>
    <w:rsid w:val="00051805"/>
    <w:rsid w:val="00063960"/>
    <w:rsid w:val="00072EAD"/>
    <w:rsid w:val="000738F6"/>
    <w:rsid w:val="0007607F"/>
    <w:rsid w:val="0008135A"/>
    <w:rsid w:val="000873EA"/>
    <w:rsid w:val="000974DF"/>
    <w:rsid w:val="000A3C35"/>
    <w:rsid w:val="000A5B88"/>
    <w:rsid w:val="000B0A01"/>
    <w:rsid w:val="000C264A"/>
    <w:rsid w:val="000D17E6"/>
    <w:rsid w:val="000D19B3"/>
    <w:rsid w:val="000E1CFF"/>
    <w:rsid w:val="000E455F"/>
    <w:rsid w:val="000F08BD"/>
    <w:rsid w:val="000F35C4"/>
    <w:rsid w:val="0010167B"/>
    <w:rsid w:val="0010411F"/>
    <w:rsid w:val="001057AD"/>
    <w:rsid w:val="00105D94"/>
    <w:rsid w:val="00122077"/>
    <w:rsid w:val="001434FC"/>
    <w:rsid w:val="001503C2"/>
    <w:rsid w:val="00155D84"/>
    <w:rsid w:val="00166EE7"/>
    <w:rsid w:val="001779E2"/>
    <w:rsid w:val="0019541E"/>
    <w:rsid w:val="00197F5C"/>
    <w:rsid w:val="001A67FB"/>
    <w:rsid w:val="001B3A02"/>
    <w:rsid w:val="001B6AB0"/>
    <w:rsid w:val="001C4D69"/>
    <w:rsid w:val="001C6C10"/>
    <w:rsid w:val="001D4804"/>
    <w:rsid w:val="001D63B9"/>
    <w:rsid w:val="001E3FBA"/>
    <w:rsid w:val="001F2C64"/>
    <w:rsid w:val="001F4AAD"/>
    <w:rsid w:val="001F76F8"/>
    <w:rsid w:val="0020063F"/>
    <w:rsid w:val="0021059E"/>
    <w:rsid w:val="00211B51"/>
    <w:rsid w:val="00217900"/>
    <w:rsid w:val="00217C2F"/>
    <w:rsid w:val="00225A84"/>
    <w:rsid w:val="00234AF0"/>
    <w:rsid w:val="00243B54"/>
    <w:rsid w:val="002506D1"/>
    <w:rsid w:val="002511AB"/>
    <w:rsid w:val="002624B1"/>
    <w:rsid w:val="00264256"/>
    <w:rsid w:val="00267F39"/>
    <w:rsid w:val="00270616"/>
    <w:rsid w:val="00285F32"/>
    <w:rsid w:val="002872C8"/>
    <w:rsid w:val="002902F8"/>
    <w:rsid w:val="002926BF"/>
    <w:rsid w:val="00292A37"/>
    <w:rsid w:val="00294331"/>
    <w:rsid w:val="002C4E7A"/>
    <w:rsid w:val="002C756C"/>
    <w:rsid w:val="002D3A09"/>
    <w:rsid w:val="002E5A97"/>
    <w:rsid w:val="002F69A5"/>
    <w:rsid w:val="002F7E01"/>
    <w:rsid w:val="0030154F"/>
    <w:rsid w:val="00301827"/>
    <w:rsid w:val="003063D5"/>
    <w:rsid w:val="003139E6"/>
    <w:rsid w:val="00317CF9"/>
    <w:rsid w:val="00321BDC"/>
    <w:rsid w:val="0032266E"/>
    <w:rsid w:val="00323AF5"/>
    <w:rsid w:val="00326E85"/>
    <w:rsid w:val="0033233B"/>
    <w:rsid w:val="00336E6C"/>
    <w:rsid w:val="00345D71"/>
    <w:rsid w:val="00350741"/>
    <w:rsid w:val="003830FB"/>
    <w:rsid w:val="003845F8"/>
    <w:rsid w:val="00387E1E"/>
    <w:rsid w:val="0039123D"/>
    <w:rsid w:val="00391EF9"/>
    <w:rsid w:val="003A0C89"/>
    <w:rsid w:val="003B01A0"/>
    <w:rsid w:val="003D67A6"/>
    <w:rsid w:val="003F0ADE"/>
    <w:rsid w:val="003F48CC"/>
    <w:rsid w:val="003F5FED"/>
    <w:rsid w:val="003F75AB"/>
    <w:rsid w:val="0040360A"/>
    <w:rsid w:val="004059A9"/>
    <w:rsid w:val="004074BB"/>
    <w:rsid w:val="00411880"/>
    <w:rsid w:val="00413775"/>
    <w:rsid w:val="00420DD8"/>
    <w:rsid w:val="00435C7E"/>
    <w:rsid w:val="00435D97"/>
    <w:rsid w:val="004505C9"/>
    <w:rsid w:val="0045666C"/>
    <w:rsid w:val="004632DA"/>
    <w:rsid w:val="00464620"/>
    <w:rsid w:val="00470B63"/>
    <w:rsid w:val="004744EE"/>
    <w:rsid w:val="00476FE9"/>
    <w:rsid w:val="00477A4C"/>
    <w:rsid w:val="004866E9"/>
    <w:rsid w:val="00486E19"/>
    <w:rsid w:val="004955B5"/>
    <w:rsid w:val="004A1EA6"/>
    <w:rsid w:val="004A446D"/>
    <w:rsid w:val="004C45F0"/>
    <w:rsid w:val="004C47F7"/>
    <w:rsid w:val="004C48C7"/>
    <w:rsid w:val="004C5D72"/>
    <w:rsid w:val="004C6AC4"/>
    <w:rsid w:val="004D433D"/>
    <w:rsid w:val="004D45FB"/>
    <w:rsid w:val="004D4656"/>
    <w:rsid w:val="004D6D65"/>
    <w:rsid w:val="004E6C56"/>
    <w:rsid w:val="004F7881"/>
    <w:rsid w:val="005005A0"/>
    <w:rsid w:val="005008FE"/>
    <w:rsid w:val="00506BB7"/>
    <w:rsid w:val="00517309"/>
    <w:rsid w:val="005300D4"/>
    <w:rsid w:val="005317A2"/>
    <w:rsid w:val="00535763"/>
    <w:rsid w:val="00553DA5"/>
    <w:rsid w:val="00563070"/>
    <w:rsid w:val="005650D0"/>
    <w:rsid w:val="00566626"/>
    <w:rsid w:val="005718D5"/>
    <w:rsid w:val="0057370C"/>
    <w:rsid w:val="005805C2"/>
    <w:rsid w:val="00590896"/>
    <w:rsid w:val="00594C6D"/>
    <w:rsid w:val="005972FE"/>
    <w:rsid w:val="005A53E1"/>
    <w:rsid w:val="005C0324"/>
    <w:rsid w:val="005C0979"/>
    <w:rsid w:val="005C12A2"/>
    <w:rsid w:val="005C61CC"/>
    <w:rsid w:val="005D02D8"/>
    <w:rsid w:val="005F35E0"/>
    <w:rsid w:val="005F504C"/>
    <w:rsid w:val="005F690B"/>
    <w:rsid w:val="00601469"/>
    <w:rsid w:val="00601B30"/>
    <w:rsid w:val="006171D2"/>
    <w:rsid w:val="00621064"/>
    <w:rsid w:val="006218BD"/>
    <w:rsid w:val="006267A5"/>
    <w:rsid w:val="00640540"/>
    <w:rsid w:val="00645F6A"/>
    <w:rsid w:val="00671D68"/>
    <w:rsid w:val="00677573"/>
    <w:rsid w:val="006775D2"/>
    <w:rsid w:val="0067787D"/>
    <w:rsid w:val="00686684"/>
    <w:rsid w:val="00690F54"/>
    <w:rsid w:val="006A0CD6"/>
    <w:rsid w:val="006A3EF2"/>
    <w:rsid w:val="006B52E4"/>
    <w:rsid w:val="006C60EE"/>
    <w:rsid w:val="006E1319"/>
    <w:rsid w:val="0070027A"/>
    <w:rsid w:val="0070500A"/>
    <w:rsid w:val="007104F8"/>
    <w:rsid w:val="0071364E"/>
    <w:rsid w:val="00725F6B"/>
    <w:rsid w:val="0072750E"/>
    <w:rsid w:val="00736115"/>
    <w:rsid w:val="0074615B"/>
    <w:rsid w:val="00752229"/>
    <w:rsid w:val="00754E4D"/>
    <w:rsid w:val="00756AFA"/>
    <w:rsid w:val="0076015F"/>
    <w:rsid w:val="00774D42"/>
    <w:rsid w:val="00780333"/>
    <w:rsid w:val="00793794"/>
    <w:rsid w:val="00793A29"/>
    <w:rsid w:val="00797574"/>
    <w:rsid w:val="007975D6"/>
    <w:rsid w:val="007A36E5"/>
    <w:rsid w:val="007D3275"/>
    <w:rsid w:val="007D6407"/>
    <w:rsid w:val="007F24D4"/>
    <w:rsid w:val="007F482A"/>
    <w:rsid w:val="008243D9"/>
    <w:rsid w:val="008312A9"/>
    <w:rsid w:val="0087151E"/>
    <w:rsid w:val="008749F0"/>
    <w:rsid w:val="00883B78"/>
    <w:rsid w:val="008925D7"/>
    <w:rsid w:val="008A1F30"/>
    <w:rsid w:val="008B28BF"/>
    <w:rsid w:val="008D1EAD"/>
    <w:rsid w:val="008D4C06"/>
    <w:rsid w:val="008D5E33"/>
    <w:rsid w:val="008E0B92"/>
    <w:rsid w:val="008F0766"/>
    <w:rsid w:val="008F095A"/>
    <w:rsid w:val="008F1A22"/>
    <w:rsid w:val="008F68AB"/>
    <w:rsid w:val="008F7A9D"/>
    <w:rsid w:val="009002C6"/>
    <w:rsid w:val="009205B9"/>
    <w:rsid w:val="009268A7"/>
    <w:rsid w:val="00937D7D"/>
    <w:rsid w:val="00940046"/>
    <w:rsid w:val="0094520A"/>
    <w:rsid w:val="00950E3F"/>
    <w:rsid w:val="00953B89"/>
    <w:rsid w:val="00957967"/>
    <w:rsid w:val="009618B3"/>
    <w:rsid w:val="00965D17"/>
    <w:rsid w:val="00967E87"/>
    <w:rsid w:val="009742DA"/>
    <w:rsid w:val="00976E5C"/>
    <w:rsid w:val="00981909"/>
    <w:rsid w:val="009830CD"/>
    <w:rsid w:val="009900FD"/>
    <w:rsid w:val="00993843"/>
    <w:rsid w:val="009A1EEA"/>
    <w:rsid w:val="009A6463"/>
    <w:rsid w:val="009B144C"/>
    <w:rsid w:val="009B7E77"/>
    <w:rsid w:val="009D237B"/>
    <w:rsid w:val="009E22ED"/>
    <w:rsid w:val="009E35AF"/>
    <w:rsid w:val="009E35C9"/>
    <w:rsid w:val="009E3D98"/>
    <w:rsid w:val="009F77E7"/>
    <w:rsid w:val="00A01A7D"/>
    <w:rsid w:val="00A02088"/>
    <w:rsid w:val="00A04A89"/>
    <w:rsid w:val="00A06408"/>
    <w:rsid w:val="00A1142E"/>
    <w:rsid w:val="00A11CE1"/>
    <w:rsid w:val="00A12563"/>
    <w:rsid w:val="00A14651"/>
    <w:rsid w:val="00A160E8"/>
    <w:rsid w:val="00A2567B"/>
    <w:rsid w:val="00A356BC"/>
    <w:rsid w:val="00A407DD"/>
    <w:rsid w:val="00A55ABB"/>
    <w:rsid w:val="00A611FF"/>
    <w:rsid w:val="00A629E1"/>
    <w:rsid w:val="00A62CF2"/>
    <w:rsid w:val="00A676E4"/>
    <w:rsid w:val="00A7109F"/>
    <w:rsid w:val="00A723DD"/>
    <w:rsid w:val="00A730F6"/>
    <w:rsid w:val="00A8761B"/>
    <w:rsid w:val="00A955BF"/>
    <w:rsid w:val="00AB26FE"/>
    <w:rsid w:val="00AB3DE1"/>
    <w:rsid w:val="00AB6883"/>
    <w:rsid w:val="00AE4862"/>
    <w:rsid w:val="00AF1376"/>
    <w:rsid w:val="00AF3FB4"/>
    <w:rsid w:val="00AF5FEA"/>
    <w:rsid w:val="00AF6E3E"/>
    <w:rsid w:val="00B068B5"/>
    <w:rsid w:val="00B07665"/>
    <w:rsid w:val="00B157A8"/>
    <w:rsid w:val="00B31A03"/>
    <w:rsid w:val="00B3777B"/>
    <w:rsid w:val="00B444F4"/>
    <w:rsid w:val="00B53636"/>
    <w:rsid w:val="00B55BFF"/>
    <w:rsid w:val="00B63C15"/>
    <w:rsid w:val="00B645D7"/>
    <w:rsid w:val="00B75E4E"/>
    <w:rsid w:val="00B75F30"/>
    <w:rsid w:val="00B8017C"/>
    <w:rsid w:val="00B87CA3"/>
    <w:rsid w:val="00B93D6E"/>
    <w:rsid w:val="00B97AA5"/>
    <w:rsid w:val="00B97D98"/>
    <w:rsid w:val="00B97F11"/>
    <w:rsid w:val="00BA2EAD"/>
    <w:rsid w:val="00BA6CE1"/>
    <w:rsid w:val="00BB5686"/>
    <w:rsid w:val="00BC74C9"/>
    <w:rsid w:val="00BD21D3"/>
    <w:rsid w:val="00BD70B1"/>
    <w:rsid w:val="00BF3900"/>
    <w:rsid w:val="00BF3BD9"/>
    <w:rsid w:val="00BF5BD2"/>
    <w:rsid w:val="00C03C3F"/>
    <w:rsid w:val="00C04079"/>
    <w:rsid w:val="00C04875"/>
    <w:rsid w:val="00C064B8"/>
    <w:rsid w:val="00C079B5"/>
    <w:rsid w:val="00C13E88"/>
    <w:rsid w:val="00C15B5A"/>
    <w:rsid w:val="00C354E1"/>
    <w:rsid w:val="00C35BB6"/>
    <w:rsid w:val="00C53E13"/>
    <w:rsid w:val="00C72B75"/>
    <w:rsid w:val="00C772DF"/>
    <w:rsid w:val="00C8189B"/>
    <w:rsid w:val="00C85274"/>
    <w:rsid w:val="00C91574"/>
    <w:rsid w:val="00C9453C"/>
    <w:rsid w:val="00CA3688"/>
    <w:rsid w:val="00CA4B55"/>
    <w:rsid w:val="00CA7804"/>
    <w:rsid w:val="00CB3CAB"/>
    <w:rsid w:val="00CB7F8D"/>
    <w:rsid w:val="00CC4C60"/>
    <w:rsid w:val="00CD7559"/>
    <w:rsid w:val="00CE058E"/>
    <w:rsid w:val="00CF0668"/>
    <w:rsid w:val="00CF6744"/>
    <w:rsid w:val="00D02B7D"/>
    <w:rsid w:val="00D13545"/>
    <w:rsid w:val="00D1764B"/>
    <w:rsid w:val="00D22E80"/>
    <w:rsid w:val="00D25C2D"/>
    <w:rsid w:val="00D3172A"/>
    <w:rsid w:val="00D4354E"/>
    <w:rsid w:val="00D53D5C"/>
    <w:rsid w:val="00D53FB4"/>
    <w:rsid w:val="00D54D4B"/>
    <w:rsid w:val="00D55D84"/>
    <w:rsid w:val="00D574F8"/>
    <w:rsid w:val="00D6101F"/>
    <w:rsid w:val="00D70008"/>
    <w:rsid w:val="00D7115A"/>
    <w:rsid w:val="00D84281"/>
    <w:rsid w:val="00D93FFF"/>
    <w:rsid w:val="00D94187"/>
    <w:rsid w:val="00DA1AB1"/>
    <w:rsid w:val="00DA20A8"/>
    <w:rsid w:val="00DA5742"/>
    <w:rsid w:val="00DA740E"/>
    <w:rsid w:val="00DB6B2C"/>
    <w:rsid w:val="00DD36EF"/>
    <w:rsid w:val="00DD4984"/>
    <w:rsid w:val="00DD54C2"/>
    <w:rsid w:val="00DD57C2"/>
    <w:rsid w:val="00DD6992"/>
    <w:rsid w:val="00DD7EE8"/>
    <w:rsid w:val="00E00D82"/>
    <w:rsid w:val="00E03C33"/>
    <w:rsid w:val="00E0510A"/>
    <w:rsid w:val="00E27494"/>
    <w:rsid w:val="00E37EBB"/>
    <w:rsid w:val="00E41B95"/>
    <w:rsid w:val="00E44021"/>
    <w:rsid w:val="00E4592E"/>
    <w:rsid w:val="00E65865"/>
    <w:rsid w:val="00E74A7C"/>
    <w:rsid w:val="00E85236"/>
    <w:rsid w:val="00E929D6"/>
    <w:rsid w:val="00E942F1"/>
    <w:rsid w:val="00EA65AC"/>
    <w:rsid w:val="00EB36E0"/>
    <w:rsid w:val="00EB3712"/>
    <w:rsid w:val="00EB4C80"/>
    <w:rsid w:val="00EB62BB"/>
    <w:rsid w:val="00EC396D"/>
    <w:rsid w:val="00EC5A19"/>
    <w:rsid w:val="00EC7AB5"/>
    <w:rsid w:val="00ED08A8"/>
    <w:rsid w:val="00ED3A10"/>
    <w:rsid w:val="00EE2B7A"/>
    <w:rsid w:val="00EF4805"/>
    <w:rsid w:val="00F027DB"/>
    <w:rsid w:val="00F05FE2"/>
    <w:rsid w:val="00F17C07"/>
    <w:rsid w:val="00F409D8"/>
    <w:rsid w:val="00F40F20"/>
    <w:rsid w:val="00F64E54"/>
    <w:rsid w:val="00F65F4E"/>
    <w:rsid w:val="00F677D8"/>
    <w:rsid w:val="00F75284"/>
    <w:rsid w:val="00F76534"/>
    <w:rsid w:val="00F87E56"/>
    <w:rsid w:val="00F90E1F"/>
    <w:rsid w:val="00F92623"/>
    <w:rsid w:val="00F936B0"/>
    <w:rsid w:val="00F94D44"/>
    <w:rsid w:val="00F97F9F"/>
    <w:rsid w:val="00FA1ABE"/>
    <w:rsid w:val="00FA2BD5"/>
    <w:rsid w:val="00FA316E"/>
    <w:rsid w:val="00FA7A80"/>
    <w:rsid w:val="00FB188C"/>
    <w:rsid w:val="00FB34FC"/>
    <w:rsid w:val="00FB7B52"/>
    <w:rsid w:val="00FC0586"/>
    <w:rsid w:val="00FC1AE0"/>
    <w:rsid w:val="00FC255B"/>
    <w:rsid w:val="00FC2931"/>
    <w:rsid w:val="00FC429F"/>
    <w:rsid w:val="00FD6C78"/>
    <w:rsid w:val="00FE2966"/>
    <w:rsid w:val="04F0B056"/>
    <w:rsid w:val="309237B9"/>
    <w:rsid w:val="424C196A"/>
    <w:rsid w:val="57DA61C6"/>
    <w:rsid w:val="5CE3BA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C1984"/>
  <w15:chartTrackingRefBased/>
  <w15:docId w15:val="{AB1BD042-A2EC-48DD-9259-21FA4646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04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4F8"/>
  </w:style>
  <w:style w:type="paragraph" w:styleId="Footer">
    <w:name w:val="footer"/>
    <w:basedOn w:val="Normal"/>
    <w:link w:val="FooterChar"/>
    <w:uiPriority w:val="99"/>
    <w:unhideWhenUsed/>
    <w:rsid w:val="007104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4F8"/>
  </w:style>
  <w:style w:type="paragraph" w:customStyle="1" w:styleId="NoSpacing1">
    <w:name w:val="No Spacing1"/>
    <w:next w:val="NoSpacing"/>
    <w:uiPriority w:val="1"/>
    <w:qFormat/>
    <w:rsid w:val="0057370C"/>
    <w:pPr>
      <w:spacing w:after="0" w:line="240" w:lineRule="auto"/>
    </w:pPr>
  </w:style>
  <w:style w:type="table" w:styleId="TableGrid">
    <w:name w:val="Table Grid"/>
    <w:basedOn w:val="TableNormal"/>
    <w:uiPriority w:val="59"/>
    <w:rsid w:val="0057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370C"/>
    <w:pPr>
      <w:spacing w:after="0" w:line="240" w:lineRule="auto"/>
    </w:pPr>
  </w:style>
  <w:style w:type="paragraph" w:styleId="ListParagraph">
    <w:name w:val="List Paragraph"/>
    <w:basedOn w:val="Normal"/>
    <w:uiPriority w:val="34"/>
    <w:qFormat/>
    <w:rsid w:val="00C079B5"/>
    <w:pPr>
      <w:ind w:left="720"/>
      <w:contextualSpacing/>
    </w:pPr>
  </w:style>
  <w:style w:type="paragraph" w:customStyle="1" w:styleId="Default">
    <w:name w:val="Default"/>
    <w:rsid w:val="00EC5A19"/>
    <w:pPr>
      <w:autoSpaceDE w:val="0"/>
      <w:autoSpaceDN w:val="0"/>
      <w:adjustRightInd w:val="0"/>
      <w:spacing w:after="0" w:line="240" w:lineRule="auto"/>
    </w:pPr>
    <w:rPr>
      <w:rFonts w:ascii="Arial" w:hAnsi="Arial" w:cs="Arial"/>
      <w:color w:val="000000"/>
      <w:sz w:val="24"/>
      <w:szCs w:val="24"/>
      <w14:ligatures w14:val="standardContextual"/>
    </w:rPr>
  </w:style>
  <w:style w:type="character" w:styleId="Hyperlink">
    <w:name w:val="Hyperlink"/>
    <w:basedOn w:val="DefaultParagraphFont"/>
    <w:uiPriority w:val="99"/>
    <w:unhideWhenUsed/>
    <w:rsid w:val="001D63B9"/>
    <w:rPr>
      <w:color w:val="0563C1" w:themeColor="hyperlink"/>
      <w:u w:val="single"/>
    </w:rPr>
  </w:style>
  <w:style w:type="character" w:styleId="UnresolvedMention">
    <w:name w:val="Unresolved Mention"/>
    <w:basedOn w:val="DefaultParagraphFont"/>
    <w:uiPriority w:val="99"/>
    <w:semiHidden/>
    <w:unhideWhenUsed/>
    <w:rsid w:val="00387E1E"/>
    <w:rPr>
      <w:color w:val="605E5C"/>
      <w:shd w:val="clear" w:color="auto" w:fill="E1DFDD"/>
    </w:rPr>
  </w:style>
  <w:style w:type="character" w:styleId="CommentReference">
    <w:name w:val="annotation reference"/>
    <w:basedOn w:val="DefaultParagraphFont"/>
    <w:uiPriority w:val="99"/>
    <w:semiHidden/>
    <w:unhideWhenUsed/>
    <w:rsid w:val="00793794"/>
    <w:rPr>
      <w:sz w:val="16"/>
      <w:szCs w:val="16"/>
    </w:rPr>
  </w:style>
  <w:style w:type="paragraph" w:styleId="CommentText">
    <w:name w:val="annotation text"/>
    <w:basedOn w:val="Normal"/>
    <w:link w:val="CommentTextChar"/>
    <w:uiPriority w:val="99"/>
    <w:unhideWhenUsed/>
    <w:rsid w:val="00793794"/>
    <w:pPr>
      <w:spacing w:line="240" w:lineRule="auto"/>
    </w:pPr>
    <w:rPr>
      <w:sz w:val="20"/>
      <w:szCs w:val="20"/>
    </w:rPr>
  </w:style>
  <w:style w:type="character" w:customStyle="1" w:styleId="CommentTextChar">
    <w:name w:val="Comment Text Char"/>
    <w:basedOn w:val="DefaultParagraphFont"/>
    <w:link w:val="CommentText"/>
    <w:uiPriority w:val="99"/>
    <w:rsid w:val="00793794"/>
    <w:rPr>
      <w:sz w:val="20"/>
      <w:szCs w:val="20"/>
    </w:rPr>
  </w:style>
  <w:style w:type="paragraph" w:styleId="CommentSubject">
    <w:name w:val="annotation subject"/>
    <w:basedOn w:val="CommentText"/>
    <w:next w:val="CommentText"/>
    <w:link w:val="CommentSubjectChar"/>
    <w:uiPriority w:val="99"/>
    <w:semiHidden/>
    <w:unhideWhenUsed/>
    <w:rsid w:val="00793794"/>
    <w:rPr>
      <w:b/>
      <w:bCs/>
    </w:rPr>
  </w:style>
  <w:style w:type="character" w:customStyle="1" w:styleId="CommentSubjectChar">
    <w:name w:val="Comment Subject Char"/>
    <w:basedOn w:val="CommentTextChar"/>
    <w:link w:val="CommentSubject"/>
    <w:uiPriority w:val="99"/>
    <w:semiHidden/>
    <w:rsid w:val="007937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06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penkethhigh.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nkethhigh.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tcat.uk.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439479-c869-43e5-8c58-f0d38e8381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2040851FEC244A9AB7B17282548A55" ma:contentTypeVersion="11" ma:contentTypeDescription="Create a new document." ma:contentTypeScope="" ma:versionID="bef91e3c4645733891a4f163bee0c7a1">
  <xsd:schema xmlns:xsd="http://www.w3.org/2001/XMLSchema" xmlns:xs="http://www.w3.org/2001/XMLSchema" xmlns:p="http://schemas.microsoft.com/office/2006/metadata/properties" xmlns:ns2="80439479-c869-43e5-8c58-f0d38e8381da" xmlns:ns3="687c4971-5c8e-4700-abee-ddd565d2b452" targetNamespace="http://schemas.microsoft.com/office/2006/metadata/properties" ma:root="true" ma:fieldsID="8cca68bb3da7f5170dae3d6ed05d0007" ns2:_="" ns3:_="">
    <xsd:import namespace="80439479-c869-43e5-8c58-f0d38e8381da"/>
    <xsd:import namespace="687c4971-5c8e-4700-abee-ddd565d2b4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39479-c869-43e5-8c58-f0d38e838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7c4971-5c8e-4700-abee-ddd565d2b4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FCC01-36A6-4D25-9F67-B3715380FA83}">
  <ds:schemaRefs>
    <ds:schemaRef ds:uri="http://schemas.microsoft.com/office/2006/metadata/properties"/>
    <ds:schemaRef ds:uri="http://schemas.microsoft.com/office/infopath/2007/PartnerControls"/>
    <ds:schemaRef ds:uri="80439479-c869-43e5-8c58-f0d38e8381da"/>
  </ds:schemaRefs>
</ds:datastoreItem>
</file>

<file path=customXml/itemProps2.xml><?xml version="1.0" encoding="utf-8"?>
<ds:datastoreItem xmlns:ds="http://schemas.openxmlformats.org/officeDocument/2006/customXml" ds:itemID="{210BB500-D187-475A-B71D-7167504E56C6}">
  <ds:schemaRefs>
    <ds:schemaRef ds:uri="http://schemas.microsoft.com/sharepoint/v3/contenttype/forms"/>
  </ds:schemaRefs>
</ds:datastoreItem>
</file>

<file path=customXml/itemProps3.xml><?xml version="1.0" encoding="utf-8"?>
<ds:datastoreItem xmlns:ds="http://schemas.openxmlformats.org/officeDocument/2006/customXml" ds:itemID="{B50ACCE4-648A-4F22-93E6-28205E4B7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39479-c869-43e5-8c58-f0d38e8381da"/>
    <ds:schemaRef ds:uri="687c4971-5c8e-4700-abee-ddd565d2b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82CD6-16DF-4E25-A640-58CF154D0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Office for Education</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Laing</dc:creator>
  <cp:keywords/>
  <dc:description/>
  <cp:lastModifiedBy>Fiona Agnew</cp:lastModifiedBy>
  <cp:revision>3</cp:revision>
  <cp:lastPrinted>2025-12-02T13:21:00Z</cp:lastPrinted>
  <dcterms:created xsi:type="dcterms:W3CDTF">2026-03-10T14:34:00Z</dcterms:created>
  <dcterms:modified xsi:type="dcterms:W3CDTF">2026-05-22T11:53:00Z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0x010100662040851FEC244A9AB7B17282548A55</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