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839"/>
        <w:tblW w:w="10201" w:type="dxa"/>
        <w:tblLook w:val="04A0" w:firstRow="1" w:lastRow="0" w:firstColumn="1" w:lastColumn="0" w:noHBand="0" w:noVBand="1"/>
      </w:tblPr>
      <w:tblGrid>
        <w:gridCol w:w="10201"/>
      </w:tblGrid>
      <w:tr w:rsidR="004F7056" w:rsidTr="004F7056">
        <w:tc>
          <w:tcPr>
            <w:tcW w:w="10201" w:type="dxa"/>
          </w:tcPr>
          <w:p w:rsidR="004F7056" w:rsidRPr="00367777" w:rsidRDefault="004F7056" w:rsidP="004F7056">
            <w:pPr>
              <w:jc w:val="center"/>
              <w:rPr>
                <w:b/>
                <w:sz w:val="52"/>
                <w:szCs w:val="52"/>
              </w:rPr>
            </w:pPr>
            <w:r>
              <w:rPr>
                <w:b/>
                <w:sz w:val="52"/>
                <w:szCs w:val="52"/>
              </w:rPr>
              <w:br/>
            </w:r>
            <w:r w:rsidRPr="00367777">
              <w:rPr>
                <w:b/>
                <w:sz w:val="52"/>
                <w:szCs w:val="52"/>
              </w:rPr>
              <w:t xml:space="preserve">Year 10 </w:t>
            </w:r>
            <w:r w:rsidR="00754B38">
              <w:rPr>
                <w:b/>
                <w:sz w:val="52"/>
                <w:szCs w:val="52"/>
              </w:rPr>
              <w:t>Summer Learning</w:t>
            </w:r>
          </w:p>
          <w:p w:rsidR="004F7056" w:rsidRDefault="004F7056" w:rsidP="004F7056">
            <w:pPr>
              <w:jc w:val="center"/>
              <w:rPr>
                <w:b/>
                <w:sz w:val="52"/>
                <w:szCs w:val="52"/>
              </w:rPr>
            </w:pPr>
          </w:p>
          <w:p w:rsidR="004F7056" w:rsidRDefault="004F7056" w:rsidP="00754B38">
            <w:pPr>
              <w:rPr>
                <w:b/>
                <w:sz w:val="52"/>
                <w:szCs w:val="52"/>
              </w:rPr>
            </w:pPr>
          </w:p>
          <w:p w:rsidR="004F7056" w:rsidRPr="00367777" w:rsidRDefault="004F7056" w:rsidP="004F7056">
            <w:pPr>
              <w:jc w:val="center"/>
              <w:rPr>
                <w:b/>
                <w:sz w:val="52"/>
                <w:szCs w:val="52"/>
              </w:rPr>
            </w:pPr>
            <w:r>
              <w:rPr>
                <w:b/>
                <w:noProof/>
                <w:sz w:val="52"/>
                <w:szCs w:val="52"/>
                <w:lang w:eastAsia="en-GB"/>
              </w:rPr>
              <w:drawing>
                <wp:anchor distT="0" distB="0" distL="114300" distR="114300" simplePos="0" relativeHeight="251658240" behindDoc="1" locked="0" layoutInCell="1" allowOverlap="1">
                  <wp:simplePos x="0" y="0"/>
                  <wp:positionH relativeFrom="column">
                    <wp:posOffset>1408430</wp:posOffset>
                  </wp:positionH>
                  <wp:positionV relativeFrom="paragraph">
                    <wp:posOffset>143510</wp:posOffset>
                  </wp:positionV>
                  <wp:extent cx="3615084" cy="4241800"/>
                  <wp:effectExtent l="0" t="0" r="4445" b="6350"/>
                  <wp:wrapTight wrapText="bothSides">
                    <wp:wrapPolygon edited="0">
                      <wp:start x="0" y="0"/>
                      <wp:lineTo x="0" y="21535"/>
                      <wp:lineTo x="21513" y="21535"/>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3615084" cy="4241800"/>
                          </a:xfrm>
                          <a:prstGeom prst="rect">
                            <a:avLst/>
                          </a:prstGeom>
                        </pic:spPr>
                      </pic:pic>
                    </a:graphicData>
                  </a:graphic>
                </wp:anchor>
              </w:drawing>
            </w: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4F7056" w:rsidRDefault="004F7056" w:rsidP="004F7056">
            <w:pPr>
              <w:jc w:val="center"/>
              <w:rPr>
                <w:b/>
                <w:sz w:val="52"/>
                <w:szCs w:val="52"/>
              </w:rPr>
            </w:pPr>
          </w:p>
          <w:p w:rsidR="00754B38" w:rsidRDefault="00754B38" w:rsidP="00754B38">
            <w:pPr>
              <w:jc w:val="center"/>
              <w:rPr>
                <w:b/>
                <w:sz w:val="52"/>
                <w:szCs w:val="52"/>
              </w:rPr>
            </w:pPr>
            <w:r>
              <w:rPr>
                <w:b/>
                <w:sz w:val="52"/>
                <w:szCs w:val="52"/>
              </w:rPr>
              <w:t xml:space="preserve">A guide to revision resources and websites to </w:t>
            </w:r>
            <w:r w:rsidR="003647E2">
              <w:rPr>
                <w:b/>
                <w:sz w:val="52"/>
                <w:szCs w:val="52"/>
              </w:rPr>
              <w:t>kick-start</w:t>
            </w:r>
            <w:r>
              <w:rPr>
                <w:b/>
                <w:sz w:val="52"/>
                <w:szCs w:val="52"/>
              </w:rPr>
              <w:t xml:space="preserve"> your journey into Year 11</w:t>
            </w:r>
            <w:r w:rsidR="003647E2">
              <w:rPr>
                <w:b/>
                <w:sz w:val="52"/>
                <w:szCs w:val="52"/>
              </w:rPr>
              <w:t>!</w:t>
            </w:r>
          </w:p>
          <w:p w:rsidR="00754B38" w:rsidRDefault="00754B38" w:rsidP="004F7056">
            <w:pPr>
              <w:jc w:val="center"/>
              <w:rPr>
                <w:b/>
                <w:sz w:val="52"/>
                <w:szCs w:val="52"/>
              </w:rPr>
            </w:pPr>
          </w:p>
          <w:p w:rsidR="00754B38" w:rsidRDefault="00754B38" w:rsidP="00754B38">
            <w:pPr>
              <w:rPr>
                <w:b/>
                <w:sz w:val="52"/>
                <w:szCs w:val="52"/>
              </w:rPr>
            </w:pPr>
          </w:p>
          <w:p w:rsidR="004F7056" w:rsidRDefault="004F7056" w:rsidP="004F7056">
            <w:pPr>
              <w:jc w:val="center"/>
              <w:rPr>
                <w:rFonts w:cstheme="minorHAnsi"/>
                <w:b/>
                <w:i/>
              </w:rPr>
            </w:pPr>
          </w:p>
          <w:p w:rsidR="004F7056" w:rsidRDefault="004F7056" w:rsidP="004F7056">
            <w:pPr>
              <w:jc w:val="center"/>
              <w:rPr>
                <w:rFonts w:cstheme="minorHAnsi"/>
                <w:b/>
                <w:i/>
              </w:rPr>
            </w:pPr>
          </w:p>
          <w:p w:rsidR="004F7056" w:rsidRDefault="004F7056" w:rsidP="004F7056">
            <w:pPr>
              <w:jc w:val="center"/>
              <w:rPr>
                <w:rFonts w:cstheme="minorHAnsi"/>
                <w:b/>
                <w:i/>
              </w:rPr>
            </w:pPr>
          </w:p>
          <w:p w:rsidR="004F7056" w:rsidRDefault="004F7056" w:rsidP="004F7056">
            <w:pPr>
              <w:jc w:val="center"/>
              <w:rPr>
                <w:rFonts w:cstheme="minorHAnsi"/>
                <w:b/>
                <w:i/>
              </w:rPr>
            </w:pPr>
          </w:p>
          <w:p w:rsidR="004F7056" w:rsidRDefault="004F7056" w:rsidP="004F7056">
            <w:pPr>
              <w:jc w:val="center"/>
              <w:rPr>
                <w:rFonts w:cstheme="minorHAnsi"/>
                <w:b/>
                <w:i/>
              </w:rPr>
            </w:pPr>
          </w:p>
          <w:p w:rsidR="004F7056" w:rsidRDefault="004F7056" w:rsidP="004F7056">
            <w:pPr>
              <w:jc w:val="center"/>
              <w:rPr>
                <w:rFonts w:cstheme="minorHAnsi"/>
                <w:b/>
                <w:i/>
              </w:rPr>
            </w:pPr>
          </w:p>
          <w:p w:rsidR="004F7056" w:rsidRPr="00E94702" w:rsidRDefault="004F7056" w:rsidP="004F7056">
            <w:pPr>
              <w:jc w:val="center"/>
              <w:rPr>
                <w:rFonts w:cstheme="minorHAnsi"/>
                <w:b/>
                <w:i/>
              </w:rPr>
            </w:pPr>
          </w:p>
        </w:tc>
      </w:tr>
    </w:tbl>
    <w:p w:rsidR="00367777" w:rsidRPr="00F812ED" w:rsidRDefault="000A344C" w:rsidP="00754B38">
      <w:pPr>
        <w:jc w:val="center"/>
        <w:rPr>
          <w:b/>
          <w:sz w:val="24"/>
          <w:szCs w:val="24"/>
          <w:u w:val="single"/>
        </w:rPr>
      </w:pPr>
      <w:r>
        <w:br w:type="page"/>
      </w:r>
      <w:r w:rsidR="00754B38" w:rsidRPr="00F812ED">
        <w:rPr>
          <w:b/>
          <w:sz w:val="24"/>
          <w:szCs w:val="24"/>
          <w:u w:val="single"/>
        </w:rPr>
        <w:lastRenderedPageBreak/>
        <w:t>Key Websites</w:t>
      </w:r>
    </w:p>
    <w:p w:rsidR="00754B38" w:rsidRPr="00F812ED" w:rsidRDefault="00754B38" w:rsidP="00754B38">
      <w:pPr>
        <w:rPr>
          <w:b/>
          <w:sz w:val="24"/>
          <w:szCs w:val="24"/>
          <w:u w:val="single"/>
        </w:rPr>
      </w:pPr>
      <w:r w:rsidRPr="00F812ED">
        <w:rPr>
          <w:b/>
          <w:sz w:val="24"/>
          <w:szCs w:val="24"/>
          <w:u w:val="single"/>
        </w:rPr>
        <w:t>Seneca Learning</w:t>
      </w:r>
    </w:p>
    <w:p w:rsidR="00754B38" w:rsidRPr="00F812ED" w:rsidRDefault="00754B38" w:rsidP="00754B38">
      <w:pPr>
        <w:rPr>
          <w:sz w:val="24"/>
          <w:szCs w:val="24"/>
        </w:rPr>
      </w:pPr>
    </w:p>
    <w:p w:rsidR="00754B38" w:rsidRPr="00F812ED" w:rsidRDefault="00754B38" w:rsidP="00754B38">
      <w:pPr>
        <w:spacing w:after="0" w:line="240" w:lineRule="auto"/>
        <w:rPr>
          <w:rFonts w:eastAsia="Times New Roman" w:cs="Arial"/>
          <w:bCs/>
          <w:i/>
          <w:sz w:val="24"/>
          <w:szCs w:val="24"/>
          <w:lang w:eastAsia="en-GB"/>
        </w:rPr>
      </w:pPr>
      <w:r w:rsidRPr="00F812ED">
        <w:rPr>
          <w:rFonts w:eastAsia="Times New Roman" w:cs="Arial"/>
          <w:bCs/>
          <w:sz w:val="24"/>
          <w:szCs w:val="24"/>
          <w:lang w:eastAsia="en-GB"/>
        </w:rPr>
        <w:t>“</w:t>
      </w:r>
      <w:r w:rsidRPr="00F812ED">
        <w:rPr>
          <w:rFonts w:eastAsia="Times New Roman" w:cs="Arial"/>
          <w:bCs/>
          <w:i/>
          <w:sz w:val="24"/>
          <w:szCs w:val="24"/>
          <w:lang w:eastAsia="en-GB"/>
        </w:rPr>
        <w:t>The Fastest Growing Homework &amp; Revision Platform in the UK</w:t>
      </w:r>
    </w:p>
    <w:p w:rsidR="00754B38" w:rsidRPr="00F812ED" w:rsidRDefault="00754B38" w:rsidP="00754B38">
      <w:pPr>
        <w:spacing w:after="0" w:line="420" w:lineRule="atLeast"/>
        <w:rPr>
          <w:rFonts w:eastAsia="Times New Roman" w:cs="Arial"/>
          <w:i/>
          <w:sz w:val="24"/>
          <w:szCs w:val="24"/>
          <w:lang w:eastAsia="en-GB"/>
        </w:rPr>
      </w:pPr>
      <w:r w:rsidRPr="00F812ED">
        <w:rPr>
          <w:rFonts w:eastAsia="Times New Roman" w:cs="Arial"/>
          <w:i/>
          <w:sz w:val="24"/>
          <w:szCs w:val="24"/>
          <w:lang w:eastAsia="en-GB"/>
        </w:rPr>
        <w:t>Pick among 400+ KS3, GCSE &amp; A Level courses based on </w:t>
      </w:r>
      <w:r w:rsidRPr="00F812ED">
        <w:rPr>
          <w:rFonts w:eastAsia="Times New Roman" w:cs="Arial"/>
          <w:bCs/>
          <w:i/>
          <w:sz w:val="24"/>
          <w:szCs w:val="24"/>
          <w:lang w:eastAsia="en-GB"/>
        </w:rPr>
        <w:t>exam board specifications</w:t>
      </w:r>
      <w:r w:rsidRPr="00F812ED">
        <w:rPr>
          <w:rFonts w:eastAsia="Times New Roman" w:cs="Arial"/>
          <w:i/>
          <w:sz w:val="24"/>
          <w:szCs w:val="24"/>
          <w:lang w:eastAsia="en-GB"/>
        </w:rPr>
        <w:t>. All of our homework and revision content condenses what you actually need to know for your exams. Your teacher is also able to </w:t>
      </w:r>
      <w:r w:rsidRPr="00F812ED">
        <w:rPr>
          <w:rFonts w:eastAsia="Times New Roman" w:cs="Arial"/>
          <w:bCs/>
          <w:i/>
          <w:sz w:val="24"/>
          <w:szCs w:val="24"/>
          <w:lang w:eastAsia="en-GB"/>
        </w:rPr>
        <w:t>create classes and set homework</w:t>
      </w:r>
      <w:r w:rsidRPr="00F812ED">
        <w:rPr>
          <w:rFonts w:eastAsia="Times New Roman" w:cs="Arial"/>
          <w:i/>
          <w:sz w:val="24"/>
          <w:szCs w:val="24"/>
          <w:lang w:eastAsia="en-GB"/>
        </w:rPr>
        <w:t> for any revision topic on the study platform creating the perfect revision plan.”</w:t>
      </w:r>
    </w:p>
    <w:p w:rsidR="00754B38" w:rsidRPr="00F812ED" w:rsidRDefault="00754B38" w:rsidP="00754B38">
      <w:pPr>
        <w:spacing w:after="0" w:line="420" w:lineRule="atLeast"/>
        <w:rPr>
          <w:rFonts w:eastAsia="Times New Roman" w:cs="Arial"/>
          <w:i/>
          <w:sz w:val="24"/>
          <w:szCs w:val="24"/>
          <w:lang w:eastAsia="en-GB"/>
        </w:rPr>
      </w:pPr>
    </w:p>
    <w:p w:rsidR="00754B38" w:rsidRPr="00F812ED" w:rsidRDefault="00F812ED" w:rsidP="00754B38">
      <w:pPr>
        <w:spacing w:after="0" w:line="420" w:lineRule="atLeast"/>
        <w:rPr>
          <w:rFonts w:eastAsia="Times New Roman" w:cs="Arial"/>
          <w:sz w:val="24"/>
          <w:szCs w:val="24"/>
          <w:lang w:eastAsia="en-GB"/>
        </w:rPr>
      </w:pPr>
      <w:hyperlink r:id="rId9" w:history="1">
        <w:r w:rsidR="00754B38" w:rsidRPr="00F812ED">
          <w:rPr>
            <w:rStyle w:val="Hyperlink"/>
            <w:rFonts w:eastAsia="Times New Roman" w:cs="Arial"/>
            <w:sz w:val="24"/>
            <w:szCs w:val="24"/>
            <w:lang w:eastAsia="en-GB"/>
          </w:rPr>
          <w:t>www.senecalearning.com</w:t>
        </w:r>
      </w:hyperlink>
      <w:r w:rsidR="00754B38" w:rsidRPr="00F812ED">
        <w:rPr>
          <w:rFonts w:eastAsia="Times New Roman" w:cs="Arial"/>
          <w:sz w:val="24"/>
          <w:szCs w:val="24"/>
          <w:lang w:eastAsia="en-GB"/>
        </w:rPr>
        <w:t xml:space="preserve"> </w:t>
      </w:r>
    </w:p>
    <w:p w:rsidR="00660768" w:rsidRPr="00F812ED" w:rsidRDefault="00660768" w:rsidP="00754B38">
      <w:pPr>
        <w:spacing w:after="0" w:line="420" w:lineRule="atLeast"/>
        <w:rPr>
          <w:rFonts w:eastAsia="Times New Roman" w:cs="Arial"/>
          <w:sz w:val="24"/>
          <w:szCs w:val="24"/>
          <w:lang w:eastAsia="en-GB"/>
        </w:rPr>
      </w:pPr>
    </w:p>
    <w:p w:rsidR="00660768" w:rsidRPr="00F812ED" w:rsidRDefault="00660768" w:rsidP="00754B38">
      <w:pPr>
        <w:spacing w:after="0" w:line="420" w:lineRule="atLeast"/>
        <w:rPr>
          <w:rFonts w:eastAsia="Times New Roman" w:cs="Arial"/>
          <w:sz w:val="24"/>
          <w:szCs w:val="24"/>
          <w:lang w:eastAsia="en-GB"/>
        </w:rPr>
      </w:pPr>
      <w:r w:rsidRPr="00F812ED">
        <w:rPr>
          <w:rFonts w:eastAsia="Times New Roman" w:cs="Arial"/>
          <w:sz w:val="24"/>
          <w:szCs w:val="24"/>
          <w:lang w:eastAsia="en-GB"/>
        </w:rPr>
        <w:t>Used widely by many subjects especially English, Science, History and MFL.</w:t>
      </w:r>
    </w:p>
    <w:p w:rsidR="00754B38" w:rsidRPr="00F812ED" w:rsidRDefault="00754B38" w:rsidP="00754B38">
      <w:pPr>
        <w:rPr>
          <w:sz w:val="24"/>
          <w:szCs w:val="24"/>
        </w:rPr>
      </w:pPr>
    </w:p>
    <w:p w:rsidR="00754B38" w:rsidRPr="00F812ED" w:rsidRDefault="00754B38" w:rsidP="00754B38">
      <w:pPr>
        <w:rPr>
          <w:b/>
          <w:sz w:val="24"/>
          <w:szCs w:val="24"/>
          <w:u w:val="single"/>
        </w:rPr>
      </w:pPr>
      <w:r w:rsidRPr="00F812ED">
        <w:rPr>
          <w:b/>
          <w:sz w:val="24"/>
          <w:szCs w:val="24"/>
          <w:u w:val="single"/>
        </w:rPr>
        <w:t>Method Maths</w:t>
      </w:r>
    </w:p>
    <w:p w:rsidR="00754B38" w:rsidRPr="00F812ED" w:rsidRDefault="00754B38" w:rsidP="00754B38">
      <w:pPr>
        <w:rPr>
          <w:b/>
          <w:sz w:val="24"/>
          <w:szCs w:val="24"/>
          <w:u w:val="single"/>
        </w:rPr>
      </w:pPr>
    </w:p>
    <w:p w:rsidR="00754B38" w:rsidRPr="00F812ED" w:rsidRDefault="00660768" w:rsidP="00754B38">
      <w:pPr>
        <w:rPr>
          <w:i/>
          <w:sz w:val="24"/>
          <w:szCs w:val="24"/>
          <w:shd w:val="clear" w:color="auto" w:fill="FFFFFF"/>
        </w:rPr>
      </w:pPr>
      <w:r w:rsidRPr="00F812ED">
        <w:rPr>
          <w:sz w:val="24"/>
          <w:szCs w:val="24"/>
          <w:shd w:val="clear" w:color="auto" w:fill="FFFFFF"/>
        </w:rPr>
        <w:t xml:space="preserve">  </w:t>
      </w:r>
      <w:r w:rsidRPr="00F812ED">
        <w:rPr>
          <w:i/>
          <w:sz w:val="24"/>
          <w:szCs w:val="24"/>
          <w:shd w:val="clear" w:color="auto" w:fill="FFFFFF"/>
        </w:rPr>
        <w:t>'Our department h</w:t>
      </w:r>
      <w:r w:rsidR="00754B38" w:rsidRPr="00F812ED">
        <w:rPr>
          <w:i/>
          <w:sz w:val="24"/>
          <w:szCs w:val="24"/>
          <w:shd w:val="clear" w:color="auto" w:fill="FFFFFF"/>
        </w:rPr>
        <w:t xml:space="preserve">as </w:t>
      </w:r>
      <w:r w:rsidRPr="00F812ED">
        <w:rPr>
          <w:i/>
          <w:sz w:val="24"/>
          <w:szCs w:val="24"/>
          <w:shd w:val="clear" w:color="auto" w:fill="FFFFFF"/>
        </w:rPr>
        <w:t>been very successful over the last few years and we believe that our pupils a</w:t>
      </w:r>
      <w:r w:rsidR="00754B38" w:rsidRPr="00F812ED">
        <w:rPr>
          <w:i/>
          <w:sz w:val="24"/>
          <w:szCs w:val="24"/>
          <w:shd w:val="clear" w:color="auto" w:fill="FFFFFF"/>
        </w:rPr>
        <w:t xml:space="preserve">re better prepared for their exam than they have ever been in the past – a major part in </w:t>
      </w:r>
      <w:r w:rsidRPr="00F812ED">
        <w:rPr>
          <w:i/>
          <w:sz w:val="24"/>
          <w:szCs w:val="24"/>
          <w:shd w:val="clear" w:color="auto" w:fill="FFFFFF"/>
        </w:rPr>
        <w:t>that preparation is played by the use of this website – Over 30 past papers that immediately mark work and let students know how many more marks you need to get to the next grade. Motivational and user friendly’</w:t>
      </w:r>
    </w:p>
    <w:p w:rsidR="00660768" w:rsidRPr="00F812ED" w:rsidRDefault="00660768" w:rsidP="00660768">
      <w:pPr>
        <w:pStyle w:val="xmsonormal"/>
        <w:rPr>
          <w:rFonts w:asciiTheme="minorHAnsi" w:hAnsiTheme="minorHAnsi"/>
        </w:rPr>
      </w:pPr>
      <w:r w:rsidRPr="00F812ED">
        <w:rPr>
          <w:rFonts w:asciiTheme="minorHAnsi" w:hAnsiTheme="minorHAnsi"/>
        </w:rPr>
        <w:t xml:space="preserve">Methodmaths – </w:t>
      </w:r>
      <w:hyperlink r:id="rId10" w:history="1">
        <w:r w:rsidRPr="00F812ED">
          <w:rPr>
            <w:rStyle w:val="Hyperlink"/>
            <w:rFonts w:asciiTheme="minorHAnsi" w:hAnsiTheme="minorHAnsi"/>
          </w:rPr>
          <w:t>www.methodmaths.com</w:t>
        </w:r>
      </w:hyperlink>
      <w:r w:rsidRPr="00F812ED">
        <w:rPr>
          <w:rFonts w:asciiTheme="minorHAnsi" w:hAnsiTheme="minorHAnsi"/>
        </w:rPr>
        <w:t xml:space="preserve"> </w:t>
      </w:r>
    </w:p>
    <w:p w:rsidR="00660768" w:rsidRPr="00F812ED" w:rsidRDefault="00660768" w:rsidP="00660768">
      <w:pPr>
        <w:pStyle w:val="xmsonormal"/>
        <w:rPr>
          <w:rFonts w:asciiTheme="minorHAnsi" w:hAnsiTheme="minorHAnsi"/>
        </w:rPr>
      </w:pPr>
    </w:p>
    <w:p w:rsidR="00660768" w:rsidRPr="00F812ED" w:rsidRDefault="00660768" w:rsidP="00660768">
      <w:pPr>
        <w:pStyle w:val="xmsonormal"/>
        <w:rPr>
          <w:rFonts w:asciiTheme="minorHAnsi" w:hAnsiTheme="minorHAnsi"/>
        </w:rPr>
      </w:pPr>
      <w:r w:rsidRPr="00F812ED">
        <w:rPr>
          <w:rFonts w:asciiTheme="minorHAnsi" w:hAnsiTheme="minorHAnsi"/>
        </w:rPr>
        <w:t>Centre ID = penk</w:t>
      </w:r>
    </w:p>
    <w:p w:rsidR="00660768" w:rsidRPr="00F812ED" w:rsidRDefault="00660768" w:rsidP="00660768">
      <w:pPr>
        <w:pStyle w:val="xmsonormal"/>
        <w:rPr>
          <w:rFonts w:asciiTheme="minorHAnsi" w:hAnsiTheme="minorHAnsi"/>
        </w:rPr>
      </w:pPr>
      <w:r w:rsidRPr="00F812ED">
        <w:rPr>
          <w:rFonts w:asciiTheme="minorHAnsi" w:hAnsiTheme="minorHAnsi"/>
        </w:rPr>
        <w:t>Username = 15SmithJ@penketh (Full surname and first initial)</w:t>
      </w:r>
    </w:p>
    <w:p w:rsidR="00660768" w:rsidRPr="00F812ED" w:rsidRDefault="00660768" w:rsidP="00660768">
      <w:pPr>
        <w:pStyle w:val="xmsonormal"/>
        <w:rPr>
          <w:rFonts w:asciiTheme="minorHAnsi" w:hAnsiTheme="minorHAnsi"/>
        </w:rPr>
      </w:pPr>
      <w:r w:rsidRPr="00F812ED">
        <w:rPr>
          <w:rFonts w:asciiTheme="minorHAnsi" w:hAnsiTheme="minorHAnsi"/>
        </w:rPr>
        <w:t>Password = Penketh (Capital P)</w:t>
      </w:r>
    </w:p>
    <w:p w:rsidR="00660768" w:rsidRPr="00F812ED" w:rsidRDefault="00660768" w:rsidP="00660768">
      <w:pPr>
        <w:pStyle w:val="xmsonormal"/>
        <w:rPr>
          <w:rFonts w:asciiTheme="minorHAnsi" w:hAnsiTheme="minorHAnsi"/>
        </w:rPr>
      </w:pPr>
    </w:p>
    <w:p w:rsidR="00660768" w:rsidRPr="00F812ED" w:rsidRDefault="00660768" w:rsidP="00660768">
      <w:pPr>
        <w:pStyle w:val="xmsonormal"/>
        <w:rPr>
          <w:rFonts w:asciiTheme="minorHAnsi" w:hAnsiTheme="minorHAnsi"/>
        </w:rPr>
      </w:pPr>
    </w:p>
    <w:p w:rsidR="00660768" w:rsidRPr="00F812ED" w:rsidRDefault="00660768" w:rsidP="00660768">
      <w:pPr>
        <w:pStyle w:val="xmsonormal"/>
        <w:rPr>
          <w:rFonts w:asciiTheme="minorHAnsi" w:hAnsiTheme="minorHAnsi"/>
          <w:b/>
          <w:u w:val="single"/>
        </w:rPr>
      </w:pPr>
      <w:r w:rsidRPr="00F812ED">
        <w:rPr>
          <w:rFonts w:asciiTheme="minorHAnsi" w:hAnsiTheme="minorHAnsi"/>
          <w:b/>
          <w:u w:val="single"/>
        </w:rPr>
        <w:t>Mathswatch</w:t>
      </w:r>
    </w:p>
    <w:p w:rsidR="00660768" w:rsidRPr="00F812ED" w:rsidRDefault="00660768" w:rsidP="00660768">
      <w:pPr>
        <w:pStyle w:val="xmsonormal"/>
        <w:rPr>
          <w:rFonts w:asciiTheme="minorHAnsi" w:hAnsiTheme="minorHAnsi"/>
          <w:b/>
          <w:u w:val="single"/>
        </w:rPr>
      </w:pPr>
    </w:p>
    <w:p w:rsidR="00660768" w:rsidRPr="00F812ED" w:rsidRDefault="00660768" w:rsidP="00660768">
      <w:pPr>
        <w:pStyle w:val="xmsonormal"/>
        <w:rPr>
          <w:rFonts w:asciiTheme="minorHAnsi" w:hAnsiTheme="minorHAnsi"/>
        </w:rPr>
      </w:pPr>
      <w:r w:rsidRPr="00F812ED">
        <w:rPr>
          <w:rFonts w:asciiTheme="minorHAnsi" w:hAnsiTheme="minorHAnsi"/>
        </w:rPr>
        <w:t>Mathswatch is like having your very own tutor with clear videos on how to do every single question that could possibly come up. Pause, rewind and watch again until you have mastered the concept. Worksheets and interactive questions then also help to consolidate that learning. An absolute go</w:t>
      </w:r>
      <w:r w:rsidR="00F812ED">
        <w:rPr>
          <w:rFonts w:asciiTheme="minorHAnsi" w:hAnsiTheme="minorHAnsi"/>
        </w:rPr>
        <w:t>-</w:t>
      </w:r>
      <w:r w:rsidRPr="00F812ED">
        <w:rPr>
          <w:rFonts w:asciiTheme="minorHAnsi" w:hAnsiTheme="minorHAnsi"/>
        </w:rPr>
        <w:t>to tool for GCSE preparation for Maths.</w:t>
      </w:r>
    </w:p>
    <w:p w:rsidR="00660768" w:rsidRPr="00F812ED" w:rsidRDefault="00660768" w:rsidP="00660768">
      <w:pPr>
        <w:pStyle w:val="xmsonormal"/>
        <w:rPr>
          <w:rFonts w:asciiTheme="minorHAnsi" w:hAnsiTheme="minorHAnsi"/>
        </w:rPr>
      </w:pPr>
    </w:p>
    <w:p w:rsidR="00660768" w:rsidRPr="00F812ED" w:rsidRDefault="00660768" w:rsidP="00660768">
      <w:pPr>
        <w:pStyle w:val="xmsonormal"/>
        <w:rPr>
          <w:rFonts w:asciiTheme="minorHAnsi" w:hAnsiTheme="minorHAnsi"/>
        </w:rPr>
      </w:pPr>
      <w:r w:rsidRPr="00F812ED">
        <w:rPr>
          <w:rFonts w:asciiTheme="minorHAnsi" w:hAnsiTheme="minorHAnsi"/>
        </w:rPr>
        <w:t xml:space="preserve">Mathswatch – </w:t>
      </w:r>
      <w:hyperlink r:id="rId11" w:history="1">
        <w:r w:rsidRPr="00F812ED">
          <w:rPr>
            <w:rStyle w:val="Hyperlink"/>
            <w:rFonts w:asciiTheme="minorHAnsi" w:hAnsiTheme="minorHAnsi"/>
          </w:rPr>
          <w:t>https://vle.mathswatch.co.uk/vle/</w:t>
        </w:r>
      </w:hyperlink>
    </w:p>
    <w:p w:rsidR="00660768" w:rsidRPr="00F812ED" w:rsidRDefault="00660768" w:rsidP="00660768">
      <w:pPr>
        <w:pStyle w:val="xmsonormal"/>
        <w:rPr>
          <w:rFonts w:asciiTheme="minorHAnsi" w:hAnsiTheme="minorHAnsi"/>
        </w:rPr>
      </w:pPr>
    </w:p>
    <w:p w:rsidR="00660768" w:rsidRPr="00F812ED" w:rsidRDefault="00660768" w:rsidP="00660768">
      <w:pPr>
        <w:pStyle w:val="xmsonormal"/>
        <w:rPr>
          <w:rFonts w:asciiTheme="minorHAnsi" w:hAnsiTheme="minorHAnsi"/>
        </w:rPr>
      </w:pPr>
      <w:r w:rsidRPr="00F812ED">
        <w:rPr>
          <w:rFonts w:asciiTheme="minorHAnsi" w:hAnsiTheme="minorHAnsi"/>
        </w:rPr>
        <w:t>Username = 15.Jack.Smith@penketh</w:t>
      </w:r>
    </w:p>
    <w:p w:rsidR="00660768" w:rsidRPr="00F812ED" w:rsidRDefault="00660768" w:rsidP="00660768">
      <w:pPr>
        <w:pStyle w:val="xmsonormal"/>
        <w:rPr>
          <w:rFonts w:asciiTheme="minorHAnsi" w:hAnsiTheme="minorHAnsi"/>
        </w:rPr>
      </w:pPr>
      <w:r w:rsidRPr="00F812ED">
        <w:rPr>
          <w:rFonts w:asciiTheme="minorHAnsi" w:hAnsiTheme="minorHAnsi"/>
        </w:rPr>
        <w:t>Password = mathswatch</w:t>
      </w:r>
    </w:p>
    <w:p w:rsidR="00660768" w:rsidRPr="00F812ED" w:rsidRDefault="00660768" w:rsidP="00660768">
      <w:pPr>
        <w:pStyle w:val="xmsonormal"/>
        <w:rPr>
          <w:rFonts w:asciiTheme="minorHAnsi" w:hAnsiTheme="minorHAnsi"/>
        </w:rPr>
      </w:pPr>
    </w:p>
    <w:p w:rsidR="00754B38" w:rsidRPr="00F812ED" w:rsidRDefault="00660768" w:rsidP="00754B38">
      <w:pPr>
        <w:jc w:val="center"/>
        <w:rPr>
          <w:b/>
          <w:sz w:val="24"/>
          <w:szCs w:val="24"/>
          <w:u w:val="single"/>
        </w:rPr>
      </w:pPr>
      <w:r w:rsidRPr="00F812ED">
        <w:rPr>
          <w:b/>
          <w:sz w:val="24"/>
          <w:szCs w:val="24"/>
          <w:u w:val="single"/>
        </w:rPr>
        <w:lastRenderedPageBreak/>
        <w:t>Subject specific revision resources and guidance</w:t>
      </w:r>
    </w:p>
    <w:p w:rsidR="00660768" w:rsidRPr="00F812ED" w:rsidRDefault="00660768" w:rsidP="00754B38">
      <w:pPr>
        <w:jc w:val="center"/>
        <w:rPr>
          <w:b/>
          <w:sz w:val="24"/>
          <w:szCs w:val="24"/>
          <w:u w:val="single"/>
        </w:rPr>
      </w:pPr>
    </w:p>
    <w:p w:rsidR="00660768" w:rsidRPr="00F812ED" w:rsidRDefault="00660768" w:rsidP="00660768">
      <w:pPr>
        <w:rPr>
          <w:b/>
          <w:sz w:val="24"/>
          <w:szCs w:val="24"/>
          <w:u w:val="single"/>
        </w:rPr>
      </w:pPr>
      <w:r w:rsidRPr="00F812ED">
        <w:rPr>
          <w:b/>
          <w:sz w:val="24"/>
          <w:szCs w:val="24"/>
          <w:u w:val="single"/>
        </w:rPr>
        <w:t>English</w:t>
      </w:r>
    </w:p>
    <w:p w:rsidR="00660768" w:rsidRPr="00F812ED" w:rsidRDefault="00F812ED" w:rsidP="00660768">
      <w:pPr>
        <w:rPr>
          <w:color w:val="000000"/>
          <w:sz w:val="24"/>
          <w:szCs w:val="24"/>
        </w:rPr>
      </w:pPr>
      <w:hyperlink r:id="rId12" w:history="1">
        <w:r w:rsidR="00660768" w:rsidRPr="00F812ED">
          <w:rPr>
            <w:rStyle w:val="Hyperlink"/>
            <w:sz w:val="24"/>
            <w:szCs w:val="24"/>
          </w:rPr>
          <w:t>https://penketh.weebly.com/year-10.html</w:t>
        </w:r>
      </w:hyperlink>
    </w:p>
    <w:p w:rsidR="00660768" w:rsidRPr="00F812ED" w:rsidRDefault="00660768" w:rsidP="00660768">
      <w:pPr>
        <w:rPr>
          <w:color w:val="000000"/>
          <w:sz w:val="24"/>
          <w:szCs w:val="24"/>
        </w:rPr>
      </w:pPr>
      <w:r w:rsidRPr="00F812ED">
        <w:rPr>
          <w:color w:val="000000"/>
          <w:sz w:val="24"/>
          <w:szCs w:val="24"/>
        </w:rPr>
        <w:t>Penketh High’s very own English department area dedicated to revision and learning. Download reading lists, Language revision packs and full of useful videos.</w:t>
      </w:r>
    </w:p>
    <w:p w:rsidR="00660768" w:rsidRPr="00F812ED" w:rsidRDefault="00660768" w:rsidP="00660768">
      <w:pPr>
        <w:rPr>
          <w:color w:val="000000"/>
          <w:sz w:val="24"/>
          <w:szCs w:val="24"/>
        </w:rPr>
      </w:pPr>
    </w:p>
    <w:p w:rsidR="00660768" w:rsidRPr="00F812ED" w:rsidRDefault="00F812ED" w:rsidP="00660768">
      <w:pPr>
        <w:rPr>
          <w:sz w:val="24"/>
          <w:szCs w:val="24"/>
        </w:rPr>
      </w:pPr>
      <w:hyperlink r:id="rId13" w:history="1">
        <w:r w:rsidR="00660768" w:rsidRPr="00F812ED">
          <w:rPr>
            <w:rStyle w:val="Hyperlink"/>
            <w:sz w:val="24"/>
            <w:szCs w:val="24"/>
          </w:rPr>
          <w:t>https://www.memrise.com/course/1395236/aqa-power-and-conflict-poetry/</w:t>
        </w:r>
      </w:hyperlink>
    </w:p>
    <w:p w:rsidR="00660768" w:rsidRPr="00F812ED" w:rsidRDefault="00660768" w:rsidP="00660768">
      <w:pPr>
        <w:rPr>
          <w:sz w:val="24"/>
          <w:szCs w:val="24"/>
        </w:rPr>
      </w:pPr>
      <w:r w:rsidRPr="00F812ED">
        <w:rPr>
          <w:sz w:val="24"/>
          <w:szCs w:val="24"/>
        </w:rPr>
        <w:t>An excellent website to learn specific quotes for each of the poems in the Power &amp; Confilct cluster for English Lit paper 2.</w:t>
      </w:r>
    </w:p>
    <w:p w:rsidR="00660768" w:rsidRPr="00F812ED" w:rsidRDefault="00660768" w:rsidP="00660768">
      <w:pPr>
        <w:rPr>
          <w:sz w:val="24"/>
          <w:szCs w:val="24"/>
        </w:rPr>
      </w:pPr>
    </w:p>
    <w:p w:rsidR="00660768" w:rsidRPr="00F812ED" w:rsidRDefault="00660768" w:rsidP="00660768">
      <w:pPr>
        <w:rPr>
          <w:b/>
          <w:sz w:val="24"/>
          <w:szCs w:val="24"/>
          <w:u w:val="single"/>
        </w:rPr>
      </w:pPr>
      <w:r w:rsidRPr="00F812ED">
        <w:rPr>
          <w:b/>
          <w:sz w:val="24"/>
          <w:szCs w:val="24"/>
          <w:u w:val="single"/>
        </w:rPr>
        <w:t>Geography</w:t>
      </w:r>
    </w:p>
    <w:p w:rsidR="00660768" w:rsidRPr="00F812ED" w:rsidRDefault="00660768" w:rsidP="00660768">
      <w:pPr>
        <w:rPr>
          <w:sz w:val="24"/>
          <w:szCs w:val="24"/>
        </w:rPr>
      </w:pPr>
    </w:p>
    <w:p w:rsidR="00660768" w:rsidRPr="00F812ED" w:rsidRDefault="00660768" w:rsidP="00660768">
      <w:pPr>
        <w:rPr>
          <w:b/>
          <w:bCs/>
          <w:sz w:val="24"/>
          <w:szCs w:val="24"/>
        </w:rPr>
      </w:pPr>
      <w:r w:rsidRPr="00F812ED">
        <w:rPr>
          <w:b/>
          <w:bCs/>
          <w:sz w:val="24"/>
          <w:szCs w:val="24"/>
        </w:rPr>
        <w:t>Websites:</w:t>
      </w:r>
    </w:p>
    <w:p w:rsidR="00660768" w:rsidRPr="00F812ED" w:rsidRDefault="00660768" w:rsidP="00660768">
      <w:pPr>
        <w:rPr>
          <w:sz w:val="24"/>
          <w:szCs w:val="24"/>
        </w:rPr>
      </w:pPr>
      <w:r w:rsidRPr="00F812ED">
        <w:rPr>
          <w:sz w:val="24"/>
          <w:szCs w:val="24"/>
        </w:rPr>
        <w:t xml:space="preserve">Seneca Learning AQA GCSE Geography </w:t>
      </w:r>
      <w:hyperlink r:id="rId14" w:history="1">
        <w:r w:rsidRPr="00F812ED">
          <w:rPr>
            <w:rStyle w:val="Hyperlink"/>
            <w:sz w:val="24"/>
            <w:szCs w:val="24"/>
          </w:rPr>
          <w:t>https://www.senecalearning.com/</w:t>
        </w:r>
      </w:hyperlink>
    </w:p>
    <w:p w:rsidR="00660768" w:rsidRPr="00F812ED" w:rsidRDefault="00660768" w:rsidP="00660768">
      <w:pPr>
        <w:rPr>
          <w:sz w:val="24"/>
          <w:szCs w:val="24"/>
        </w:rPr>
      </w:pPr>
      <w:r w:rsidRPr="00F812ED">
        <w:rPr>
          <w:sz w:val="24"/>
          <w:szCs w:val="24"/>
        </w:rPr>
        <w:t xml:space="preserve">BBC Bitesize AQA GCSE Geography </w:t>
      </w:r>
      <w:hyperlink r:id="rId15" w:history="1">
        <w:r w:rsidRPr="00F812ED">
          <w:rPr>
            <w:rStyle w:val="Hyperlink"/>
            <w:sz w:val="24"/>
            <w:szCs w:val="24"/>
          </w:rPr>
          <w:t>https://www.bbc.com/bitesize/examspecs/zy3ptyc</w:t>
        </w:r>
      </w:hyperlink>
    </w:p>
    <w:p w:rsidR="00660768" w:rsidRPr="00F812ED" w:rsidRDefault="00660768" w:rsidP="00660768">
      <w:pPr>
        <w:rPr>
          <w:sz w:val="24"/>
          <w:szCs w:val="24"/>
        </w:rPr>
      </w:pPr>
      <w:r w:rsidRPr="00F812ED">
        <w:rPr>
          <w:sz w:val="24"/>
          <w:szCs w:val="24"/>
        </w:rPr>
        <w:t xml:space="preserve">Education Quizzes </w:t>
      </w:r>
      <w:hyperlink r:id="rId16" w:history="1">
        <w:r w:rsidRPr="00F812ED">
          <w:rPr>
            <w:rStyle w:val="Hyperlink"/>
            <w:sz w:val="24"/>
            <w:szCs w:val="24"/>
          </w:rPr>
          <w:t>https://www.educationquizzes.com/gcse/geography/</w:t>
        </w:r>
      </w:hyperlink>
    </w:p>
    <w:p w:rsidR="00660768" w:rsidRPr="00F812ED" w:rsidRDefault="00660768" w:rsidP="00660768">
      <w:pPr>
        <w:rPr>
          <w:sz w:val="24"/>
          <w:szCs w:val="24"/>
        </w:rPr>
      </w:pPr>
      <w:r w:rsidRPr="00F812ED">
        <w:rPr>
          <w:sz w:val="24"/>
          <w:szCs w:val="24"/>
        </w:rPr>
        <w:t xml:space="preserve">Internet Geography AQA GCSE Geography </w:t>
      </w:r>
      <w:hyperlink r:id="rId17" w:history="1">
        <w:r w:rsidRPr="00F812ED">
          <w:rPr>
            <w:rStyle w:val="Hyperlink"/>
            <w:sz w:val="24"/>
            <w:szCs w:val="24"/>
          </w:rPr>
          <w:t>https://www.internetgeography.net/aqa-gcse-geography/</w:t>
        </w:r>
      </w:hyperlink>
    </w:p>
    <w:p w:rsidR="00660768" w:rsidRPr="00F812ED" w:rsidRDefault="00660768" w:rsidP="00660768">
      <w:pPr>
        <w:rPr>
          <w:sz w:val="24"/>
          <w:szCs w:val="24"/>
        </w:rPr>
      </w:pPr>
    </w:p>
    <w:p w:rsidR="00660768" w:rsidRPr="00F812ED" w:rsidRDefault="00660768" w:rsidP="00660768">
      <w:pPr>
        <w:rPr>
          <w:b/>
          <w:bCs/>
          <w:sz w:val="24"/>
          <w:szCs w:val="24"/>
        </w:rPr>
      </w:pPr>
      <w:r w:rsidRPr="00F812ED">
        <w:rPr>
          <w:b/>
          <w:bCs/>
          <w:sz w:val="24"/>
          <w:szCs w:val="24"/>
        </w:rPr>
        <w:t>Revision Guides:</w:t>
      </w:r>
    </w:p>
    <w:p w:rsidR="00660768" w:rsidRPr="00F812ED" w:rsidRDefault="00660768" w:rsidP="00660768">
      <w:pPr>
        <w:rPr>
          <w:b/>
          <w:bCs/>
          <w:sz w:val="24"/>
          <w:szCs w:val="24"/>
          <w:shd w:val="clear" w:color="auto" w:fill="FFFFFF"/>
        </w:rPr>
      </w:pPr>
      <w:r w:rsidRPr="00F812ED">
        <w:rPr>
          <w:sz w:val="24"/>
          <w:szCs w:val="24"/>
          <w:shd w:val="clear" w:color="auto" w:fill="FFFFFF"/>
        </w:rPr>
        <w:t xml:space="preserve">GCSE 9-1 Geography AQA Revision Guide </w:t>
      </w:r>
      <w:r w:rsidRPr="00F812ED">
        <w:rPr>
          <w:b/>
          <w:bCs/>
          <w:sz w:val="24"/>
          <w:szCs w:val="24"/>
          <w:shd w:val="clear" w:color="auto" w:fill="FFFFFF"/>
        </w:rPr>
        <w:t xml:space="preserve">ISBN: </w:t>
      </w:r>
      <w:r w:rsidRPr="00F812ED">
        <w:rPr>
          <w:sz w:val="24"/>
          <w:szCs w:val="24"/>
          <w:shd w:val="clear" w:color="auto" w:fill="FFFFFF"/>
        </w:rPr>
        <w:t>978-0-19-842346-1</w:t>
      </w:r>
    </w:p>
    <w:p w:rsidR="00660768" w:rsidRPr="00F812ED" w:rsidRDefault="00660768" w:rsidP="00660768">
      <w:pPr>
        <w:rPr>
          <w:sz w:val="24"/>
          <w:szCs w:val="24"/>
          <w:shd w:val="clear" w:color="auto" w:fill="FFFFFF"/>
        </w:rPr>
      </w:pPr>
      <w:r w:rsidRPr="00F812ED">
        <w:rPr>
          <w:sz w:val="24"/>
          <w:szCs w:val="24"/>
          <w:shd w:val="clear" w:color="auto" w:fill="FFFFFF"/>
        </w:rPr>
        <w:t xml:space="preserve">GCSE 9-1 Geography AQA Exam Practice </w:t>
      </w:r>
      <w:r w:rsidRPr="00F812ED">
        <w:rPr>
          <w:b/>
          <w:bCs/>
          <w:sz w:val="24"/>
          <w:szCs w:val="24"/>
          <w:shd w:val="clear" w:color="auto" w:fill="FFFFFF"/>
        </w:rPr>
        <w:t xml:space="preserve">ISBN: </w:t>
      </w:r>
      <w:r w:rsidRPr="00F812ED">
        <w:rPr>
          <w:sz w:val="24"/>
          <w:szCs w:val="24"/>
          <w:shd w:val="clear" w:color="auto" w:fill="FFFFFF"/>
        </w:rPr>
        <w:t>978-0-19-842348-5</w:t>
      </w:r>
    </w:p>
    <w:p w:rsidR="00660768" w:rsidRPr="00F812ED" w:rsidRDefault="00660768" w:rsidP="00660768">
      <w:pPr>
        <w:rPr>
          <w:sz w:val="24"/>
          <w:szCs w:val="24"/>
          <w:shd w:val="clear" w:color="auto" w:fill="FFFFFF"/>
        </w:rPr>
      </w:pPr>
      <w:r w:rsidRPr="00F812ED">
        <w:rPr>
          <w:sz w:val="24"/>
          <w:szCs w:val="24"/>
          <w:shd w:val="clear" w:color="auto" w:fill="FFFFFF"/>
        </w:rPr>
        <w:t xml:space="preserve">GCSE 9-1 Geography AQA Fieldwork Guide </w:t>
      </w:r>
      <w:r w:rsidRPr="00F812ED">
        <w:rPr>
          <w:b/>
          <w:bCs/>
          <w:sz w:val="24"/>
          <w:szCs w:val="24"/>
          <w:shd w:val="clear" w:color="auto" w:fill="FFFFFF"/>
        </w:rPr>
        <w:t xml:space="preserve">ISBN: </w:t>
      </w:r>
      <w:r w:rsidRPr="00F812ED">
        <w:rPr>
          <w:sz w:val="24"/>
          <w:szCs w:val="24"/>
          <w:shd w:val="clear" w:color="auto" w:fill="FFFFFF"/>
        </w:rPr>
        <w:t>978-0-19-842662-2</w:t>
      </w:r>
    </w:p>
    <w:p w:rsidR="00660768" w:rsidRPr="00F812ED" w:rsidRDefault="00660768" w:rsidP="00660768">
      <w:pPr>
        <w:rPr>
          <w:sz w:val="24"/>
          <w:szCs w:val="24"/>
          <w:shd w:val="clear" w:color="auto" w:fill="FFFFFF"/>
        </w:rPr>
      </w:pPr>
    </w:p>
    <w:p w:rsidR="00660768" w:rsidRPr="00F812ED" w:rsidRDefault="00660768" w:rsidP="00660768">
      <w:pPr>
        <w:rPr>
          <w:b/>
          <w:bCs/>
          <w:sz w:val="24"/>
          <w:szCs w:val="24"/>
          <w:shd w:val="clear" w:color="auto" w:fill="FFFFFF"/>
        </w:rPr>
      </w:pPr>
      <w:r w:rsidRPr="00F812ED">
        <w:rPr>
          <w:b/>
          <w:bCs/>
          <w:sz w:val="24"/>
          <w:szCs w:val="24"/>
          <w:shd w:val="clear" w:color="auto" w:fill="FFFFFF"/>
        </w:rPr>
        <w:t>Past Papers:</w:t>
      </w:r>
    </w:p>
    <w:p w:rsidR="00660768" w:rsidRPr="00F812ED" w:rsidRDefault="00660768" w:rsidP="00660768">
      <w:pPr>
        <w:rPr>
          <w:sz w:val="24"/>
          <w:szCs w:val="24"/>
          <w:shd w:val="clear" w:color="auto" w:fill="FFFFFF"/>
        </w:rPr>
      </w:pPr>
      <w:r w:rsidRPr="00F812ED">
        <w:rPr>
          <w:sz w:val="24"/>
          <w:szCs w:val="24"/>
          <w:shd w:val="clear" w:color="auto" w:fill="FFFFFF"/>
        </w:rPr>
        <w:t xml:space="preserve">Practice exam papers are available to download on the AQA GCSE Geography website </w:t>
      </w:r>
      <w:hyperlink r:id="rId18" w:history="1">
        <w:r w:rsidRPr="00F812ED">
          <w:rPr>
            <w:rStyle w:val="Hyperlink"/>
            <w:sz w:val="24"/>
            <w:szCs w:val="24"/>
          </w:rPr>
          <w:t>https://www.aqa.org.uk/subjects/geography/gcse/geography-8035/assessment-resources</w:t>
        </w:r>
      </w:hyperlink>
    </w:p>
    <w:p w:rsidR="00660768" w:rsidRPr="00F812ED" w:rsidRDefault="00660768" w:rsidP="00660768">
      <w:pPr>
        <w:rPr>
          <w:sz w:val="24"/>
          <w:szCs w:val="24"/>
        </w:rPr>
      </w:pPr>
    </w:p>
    <w:p w:rsidR="004230EC" w:rsidRPr="00F812ED" w:rsidRDefault="004230EC" w:rsidP="00660768">
      <w:pPr>
        <w:rPr>
          <w:b/>
          <w:sz w:val="24"/>
          <w:szCs w:val="24"/>
          <w:u w:val="single"/>
        </w:rPr>
      </w:pPr>
    </w:p>
    <w:p w:rsidR="00660768" w:rsidRPr="00F812ED" w:rsidRDefault="00660768" w:rsidP="00660768">
      <w:pPr>
        <w:rPr>
          <w:b/>
          <w:sz w:val="24"/>
          <w:szCs w:val="24"/>
          <w:u w:val="single"/>
        </w:rPr>
      </w:pPr>
    </w:p>
    <w:p w:rsidR="00660768" w:rsidRPr="00F812ED" w:rsidRDefault="00660768" w:rsidP="00660768">
      <w:pPr>
        <w:rPr>
          <w:b/>
          <w:sz w:val="24"/>
          <w:szCs w:val="24"/>
          <w:u w:val="single"/>
        </w:rPr>
      </w:pPr>
      <w:r w:rsidRPr="00F812ED">
        <w:rPr>
          <w:b/>
          <w:sz w:val="24"/>
          <w:szCs w:val="24"/>
          <w:u w:val="single"/>
        </w:rPr>
        <w:lastRenderedPageBreak/>
        <w:t>History</w:t>
      </w:r>
    </w:p>
    <w:p w:rsidR="00660768" w:rsidRPr="00F812ED" w:rsidRDefault="00660768" w:rsidP="00660768">
      <w:pPr>
        <w:pStyle w:val="NormalWeb"/>
        <w:rPr>
          <w:rFonts w:asciiTheme="minorHAnsi" w:hAnsiTheme="minorHAnsi"/>
          <w:color w:val="000000"/>
        </w:rPr>
      </w:pPr>
      <w:r w:rsidRPr="00F812ED">
        <w:rPr>
          <w:rFonts w:asciiTheme="minorHAnsi" w:hAnsiTheme="minorHAnsi"/>
          <w:b/>
          <w:bCs/>
          <w:color w:val="000000"/>
        </w:rPr>
        <w:t>Websites</w:t>
      </w:r>
      <w:r w:rsidRPr="00F812ED">
        <w:rPr>
          <w:rFonts w:asciiTheme="minorHAnsi" w:hAnsiTheme="minorHAnsi"/>
          <w:color w:val="000000"/>
        </w:rPr>
        <w:t>:</w:t>
      </w:r>
    </w:p>
    <w:p w:rsidR="00660768" w:rsidRPr="00F812ED" w:rsidRDefault="00660768" w:rsidP="00660768">
      <w:pPr>
        <w:pStyle w:val="NormalWeb"/>
        <w:rPr>
          <w:rFonts w:asciiTheme="minorHAnsi" w:hAnsiTheme="minorHAnsi"/>
          <w:color w:val="000000"/>
        </w:rPr>
      </w:pPr>
      <w:r w:rsidRPr="00F812ED">
        <w:rPr>
          <w:rFonts w:asciiTheme="minorHAnsi" w:hAnsiTheme="minorHAnsi"/>
          <w:color w:val="000000"/>
        </w:rPr>
        <w:t>senecalearning Edexcel GCSE - all topics</w:t>
      </w:r>
    </w:p>
    <w:p w:rsidR="00660768" w:rsidRPr="00F812ED" w:rsidRDefault="00660768" w:rsidP="00660768">
      <w:pPr>
        <w:pStyle w:val="NormalWeb"/>
        <w:rPr>
          <w:rFonts w:asciiTheme="minorHAnsi" w:hAnsiTheme="minorHAnsi"/>
          <w:color w:val="000000"/>
        </w:rPr>
      </w:pPr>
      <w:r w:rsidRPr="00F812ED">
        <w:rPr>
          <w:rFonts w:asciiTheme="minorHAnsi" w:hAnsiTheme="minorHAnsi"/>
          <w:color w:val="000000"/>
        </w:rPr>
        <w:t>bbcbitesize Edexcel GCSE - Anglo-Saxon and Norman England; and Germany</w:t>
      </w:r>
    </w:p>
    <w:p w:rsidR="00660768" w:rsidRPr="00F812ED" w:rsidRDefault="00660768" w:rsidP="00660768">
      <w:pPr>
        <w:pStyle w:val="NormalWeb"/>
        <w:rPr>
          <w:rFonts w:asciiTheme="minorHAnsi" w:hAnsiTheme="minorHAnsi"/>
          <w:color w:val="000000"/>
        </w:rPr>
      </w:pPr>
      <w:r w:rsidRPr="00F812ED">
        <w:rPr>
          <w:rFonts w:asciiTheme="minorHAnsi" w:hAnsiTheme="minorHAnsi"/>
          <w:b/>
          <w:bCs/>
          <w:color w:val="000000"/>
        </w:rPr>
        <w:t>Revision guides:</w:t>
      </w:r>
    </w:p>
    <w:p w:rsidR="004D2975" w:rsidRPr="00F812ED" w:rsidRDefault="00660768" w:rsidP="00660768">
      <w:pPr>
        <w:pStyle w:val="NormalWeb"/>
        <w:rPr>
          <w:rFonts w:asciiTheme="minorHAnsi" w:hAnsiTheme="minorHAnsi"/>
          <w:color w:val="000000"/>
        </w:rPr>
      </w:pPr>
      <w:r w:rsidRPr="00F812ED">
        <w:rPr>
          <w:rFonts w:asciiTheme="minorHAnsi" w:hAnsiTheme="minorHAnsi"/>
          <w:color w:val="000000"/>
        </w:rPr>
        <w:t>- Revise Edexel GCSE (9-1) History The American west c1835-C1895 Revision guide and workbook ISBN 9781292169774</w:t>
      </w:r>
    </w:p>
    <w:p w:rsidR="00660768" w:rsidRPr="00F812ED" w:rsidRDefault="00660768" w:rsidP="00660768">
      <w:pPr>
        <w:pStyle w:val="NormalWeb"/>
        <w:rPr>
          <w:rFonts w:asciiTheme="minorHAnsi" w:hAnsiTheme="minorHAnsi"/>
          <w:color w:val="000000"/>
        </w:rPr>
      </w:pPr>
      <w:r w:rsidRPr="00F812ED">
        <w:rPr>
          <w:rFonts w:asciiTheme="minorHAnsi" w:hAnsiTheme="minorHAnsi"/>
          <w:color w:val="000000"/>
        </w:rPr>
        <w:t>- Revise Edexel GCSE (9-1) History Crime and Punishment c1000 - Present Revision guide and workbook ISBN 9781292169705</w:t>
      </w:r>
    </w:p>
    <w:p w:rsidR="00660768" w:rsidRPr="00F812ED" w:rsidRDefault="00660768" w:rsidP="00660768">
      <w:pPr>
        <w:pStyle w:val="NormalWeb"/>
        <w:rPr>
          <w:rFonts w:asciiTheme="minorHAnsi" w:hAnsiTheme="minorHAnsi"/>
          <w:color w:val="000000"/>
        </w:rPr>
      </w:pPr>
      <w:r w:rsidRPr="00F812ED">
        <w:rPr>
          <w:rFonts w:asciiTheme="minorHAnsi" w:hAnsiTheme="minorHAnsi"/>
          <w:color w:val="000000"/>
        </w:rPr>
        <w:t>- Revise Edexel GCSE (9-1) Anglo-Saxon and Norman Revision guide and workbook</w:t>
      </w:r>
    </w:p>
    <w:p w:rsidR="00660768" w:rsidRPr="00F812ED" w:rsidRDefault="00660768" w:rsidP="00660768">
      <w:pPr>
        <w:pStyle w:val="NormalWeb"/>
        <w:rPr>
          <w:rFonts w:asciiTheme="minorHAnsi" w:hAnsiTheme="minorHAnsi"/>
          <w:color w:val="000000"/>
        </w:rPr>
      </w:pPr>
      <w:r w:rsidRPr="00F812ED">
        <w:rPr>
          <w:rFonts w:asciiTheme="minorHAnsi" w:hAnsiTheme="minorHAnsi"/>
          <w:color w:val="000000"/>
        </w:rPr>
        <w:t>- Revise Edexel GCSE (9-1) Weimer and Nazi Germany c1918 - c1939 Revision guide and workbook ISBN 9781292169736</w:t>
      </w:r>
    </w:p>
    <w:p w:rsidR="00660768" w:rsidRPr="00F812ED" w:rsidRDefault="00660768" w:rsidP="00660768">
      <w:pPr>
        <w:pStyle w:val="NormalWeb"/>
        <w:rPr>
          <w:rFonts w:asciiTheme="minorHAnsi" w:hAnsiTheme="minorHAnsi"/>
          <w:color w:val="000000"/>
        </w:rPr>
      </w:pPr>
      <w:r w:rsidRPr="00F812ED">
        <w:rPr>
          <w:rFonts w:asciiTheme="minorHAnsi" w:hAnsiTheme="minorHAnsi"/>
          <w:b/>
          <w:bCs/>
          <w:color w:val="000000"/>
        </w:rPr>
        <w:t>TV &amp; Documentaries:</w:t>
      </w:r>
    </w:p>
    <w:p w:rsidR="00660768" w:rsidRPr="00F812ED" w:rsidRDefault="00660768" w:rsidP="004D2975">
      <w:pPr>
        <w:pStyle w:val="NormalWeb"/>
        <w:rPr>
          <w:rFonts w:asciiTheme="minorHAnsi" w:hAnsiTheme="minorHAnsi"/>
          <w:color w:val="000000"/>
        </w:rPr>
      </w:pPr>
      <w:r w:rsidRPr="00F812ED">
        <w:rPr>
          <w:rFonts w:asciiTheme="minorHAnsi" w:hAnsiTheme="minorHAnsi"/>
          <w:color w:val="000000"/>
        </w:rPr>
        <w:t>Youtube</w:t>
      </w:r>
    </w:p>
    <w:p w:rsidR="004D2975" w:rsidRPr="00F812ED" w:rsidRDefault="00660768" w:rsidP="004D2975">
      <w:pPr>
        <w:pStyle w:val="NormalWeb"/>
        <w:rPr>
          <w:rFonts w:asciiTheme="minorHAnsi" w:hAnsiTheme="minorHAnsi"/>
          <w:color w:val="000000"/>
        </w:rPr>
      </w:pPr>
      <w:r w:rsidRPr="00F812ED">
        <w:rPr>
          <w:rFonts w:asciiTheme="minorHAnsi" w:hAnsiTheme="minorHAnsi"/>
          <w:color w:val="000000"/>
        </w:rPr>
        <w:t>-How the wild west was won</w:t>
      </w:r>
    </w:p>
    <w:p w:rsidR="00660768" w:rsidRPr="00F812ED" w:rsidRDefault="00660768" w:rsidP="004D2975">
      <w:pPr>
        <w:pStyle w:val="NormalWeb"/>
        <w:rPr>
          <w:rFonts w:asciiTheme="minorHAnsi" w:hAnsiTheme="minorHAnsi"/>
          <w:color w:val="000000"/>
        </w:rPr>
      </w:pPr>
      <w:r w:rsidRPr="00F812ED">
        <w:rPr>
          <w:rFonts w:asciiTheme="minorHAnsi" w:hAnsiTheme="minorHAnsi"/>
          <w:color w:val="000000"/>
        </w:rPr>
        <w:t>-Tony Robinsons wild west</w:t>
      </w:r>
    </w:p>
    <w:p w:rsidR="00660768" w:rsidRPr="00F812ED" w:rsidRDefault="00660768" w:rsidP="004D2975">
      <w:pPr>
        <w:pStyle w:val="NormalWeb"/>
        <w:rPr>
          <w:rFonts w:asciiTheme="minorHAnsi" w:hAnsiTheme="minorHAnsi"/>
          <w:color w:val="000000"/>
        </w:rPr>
      </w:pPr>
      <w:r w:rsidRPr="00F812ED">
        <w:rPr>
          <w:rFonts w:asciiTheme="minorHAnsi" w:hAnsiTheme="minorHAnsi"/>
          <w:color w:val="000000"/>
        </w:rPr>
        <w:t>- Tony Robinsons crime and punishment documentary</w:t>
      </w:r>
    </w:p>
    <w:p w:rsidR="00660768" w:rsidRPr="00F812ED" w:rsidRDefault="00660768" w:rsidP="004D2975">
      <w:pPr>
        <w:pStyle w:val="NormalWeb"/>
        <w:rPr>
          <w:rFonts w:asciiTheme="minorHAnsi" w:hAnsiTheme="minorHAnsi"/>
          <w:color w:val="000000"/>
        </w:rPr>
      </w:pPr>
      <w:r w:rsidRPr="00F812ED">
        <w:rPr>
          <w:rFonts w:asciiTheme="minorHAnsi" w:hAnsiTheme="minorHAnsi"/>
          <w:color w:val="000000"/>
        </w:rPr>
        <w:t>- BBC History Anglo Saxons and Normans</w:t>
      </w:r>
    </w:p>
    <w:p w:rsidR="00660768" w:rsidRPr="00F812ED" w:rsidRDefault="00660768" w:rsidP="004D2975">
      <w:pPr>
        <w:pStyle w:val="NormalWeb"/>
        <w:rPr>
          <w:rFonts w:asciiTheme="minorHAnsi" w:hAnsiTheme="minorHAnsi"/>
          <w:color w:val="000000"/>
        </w:rPr>
      </w:pPr>
      <w:r w:rsidRPr="00F812ED">
        <w:rPr>
          <w:rFonts w:asciiTheme="minorHAnsi" w:hAnsiTheme="minorHAnsi"/>
          <w:color w:val="000000"/>
        </w:rPr>
        <w:t>- Crime and Punishment revision videos </w:t>
      </w:r>
      <w:hyperlink r:id="rId19" w:history="1">
        <w:r w:rsidRPr="00F812ED">
          <w:rPr>
            <w:rStyle w:val="Hyperlink"/>
            <w:rFonts w:asciiTheme="minorHAnsi" w:hAnsiTheme="minorHAnsi"/>
          </w:rPr>
          <w:t>https://www.youtube.com/watch?v=um6eOiDoDFY&amp;list=PLtMbgkmk6LqwaXdLMXud4A2DRpgJ02air</w:t>
        </w:r>
      </w:hyperlink>
    </w:p>
    <w:p w:rsidR="00660768" w:rsidRPr="00F812ED" w:rsidRDefault="00660768" w:rsidP="00660768">
      <w:pPr>
        <w:pStyle w:val="NormalWeb"/>
        <w:rPr>
          <w:rFonts w:asciiTheme="minorHAnsi" w:hAnsiTheme="minorHAnsi"/>
          <w:b/>
          <w:bCs/>
          <w:color w:val="000000"/>
        </w:rPr>
      </w:pPr>
      <w:r w:rsidRPr="00F812ED">
        <w:rPr>
          <w:rFonts w:asciiTheme="minorHAnsi" w:hAnsiTheme="minorHAnsi"/>
          <w:b/>
          <w:bCs/>
          <w:color w:val="000000"/>
        </w:rPr>
        <w:t>SMHW:</w:t>
      </w:r>
      <w:r w:rsidRPr="00F812ED">
        <w:rPr>
          <w:rFonts w:asciiTheme="minorHAnsi" w:hAnsiTheme="minorHAnsi"/>
          <w:color w:val="000000"/>
        </w:rPr>
        <w:t>Copies of revision guides and workbooks; key terms lists and knowledge organisers made by the History Department are also posted on SMHW for pupils to access. </w:t>
      </w:r>
    </w:p>
    <w:p w:rsidR="004D2975" w:rsidRPr="00F812ED" w:rsidRDefault="00660768" w:rsidP="004D2975">
      <w:pPr>
        <w:pStyle w:val="NormalWeb"/>
        <w:rPr>
          <w:rFonts w:asciiTheme="minorHAnsi" w:hAnsiTheme="minorHAnsi"/>
          <w:color w:val="000000"/>
        </w:rPr>
      </w:pPr>
      <w:r w:rsidRPr="00F812ED">
        <w:rPr>
          <w:rFonts w:asciiTheme="minorHAnsi" w:hAnsiTheme="minorHAnsi"/>
          <w:b/>
          <w:bCs/>
          <w:color w:val="000000"/>
        </w:rPr>
        <w:t>Past papers:</w:t>
      </w:r>
    </w:p>
    <w:p w:rsidR="004D2975" w:rsidRPr="00F812ED" w:rsidRDefault="00660768" w:rsidP="004D2975">
      <w:pPr>
        <w:pStyle w:val="NormalWeb"/>
        <w:rPr>
          <w:rStyle w:val="Hyperlink"/>
          <w:rFonts w:asciiTheme="minorHAnsi" w:hAnsiTheme="minorHAnsi"/>
          <w:color w:val="000000"/>
          <w:u w:val="none"/>
        </w:rPr>
      </w:pPr>
      <w:r w:rsidRPr="00F812ED">
        <w:rPr>
          <w:rFonts w:asciiTheme="minorHAnsi" w:hAnsiTheme="minorHAnsi"/>
          <w:color w:val="000000"/>
        </w:rPr>
        <w:t>Practise questions are included in the revision guides and materials posted on SMHW but some sample questions and past questions can be accessed by pupils on Pearson Edexcel GCSE's website at: </w:t>
      </w:r>
      <w:hyperlink r:id="rId20" w:anchor="filterQuery=category:Pearson-UK:Category%2FSpecification-and-sample-assessments" w:history="1">
        <w:r w:rsidRPr="00F812ED">
          <w:rPr>
            <w:rStyle w:val="Hyperlink"/>
            <w:rFonts w:asciiTheme="minorHAnsi" w:hAnsiTheme="minorHAnsi"/>
          </w:rPr>
          <w:t>https://qualifications.pearson.com/en/qualifications/edexcel-gcses/history-2016.coursematerials.html#filterQuery=category:Pearson-UK:Category%2FSpecification-and-sample-assessments</w:t>
        </w:r>
      </w:hyperlink>
    </w:p>
    <w:p w:rsidR="00DC1406" w:rsidRPr="00F812ED" w:rsidRDefault="00DC1406" w:rsidP="004D2975">
      <w:pPr>
        <w:pStyle w:val="NormalWeb"/>
        <w:rPr>
          <w:rFonts w:asciiTheme="minorHAnsi" w:hAnsiTheme="minorHAnsi"/>
          <w:color w:val="000000"/>
        </w:rPr>
      </w:pPr>
      <w:r w:rsidRPr="00F812ED">
        <w:rPr>
          <w:rFonts w:asciiTheme="minorHAnsi" w:hAnsiTheme="minorHAnsi"/>
          <w:b/>
          <w:u w:val="single"/>
        </w:rPr>
        <w:lastRenderedPageBreak/>
        <w:t>Computer Science</w:t>
      </w:r>
    </w:p>
    <w:p w:rsidR="00DC1406" w:rsidRPr="00F812ED" w:rsidRDefault="00DC1406" w:rsidP="00DC1406">
      <w:pPr>
        <w:pStyle w:val="xmsonormal"/>
        <w:rPr>
          <w:rFonts w:asciiTheme="minorHAnsi" w:hAnsiTheme="minorHAnsi"/>
          <w:color w:val="1F497D"/>
        </w:rPr>
      </w:pPr>
    </w:p>
    <w:p w:rsidR="00DC1406" w:rsidRPr="00F812ED" w:rsidRDefault="00DC1406" w:rsidP="00DC1406">
      <w:pPr>
        <w:pStyle w:val="xmsonormal"/>
        <w:rPr>
          <w:rFonts w:asciiTheme="minorHAnsi" w:hAnsiTheme="minorHAnsi"/>
        </w:rPr>
      </w:pPr>
      <w:hyperlink r:id="rId21" w:history="1">
        <w:r w:rsidRPr="00F812ED">
          <w:rPr>
            <w:rStyle w:val="Hyperlink"/>
            <w:rFonts w:asciiTheme="minorHAnsi" w:hAnsiTheme="minorHAnsi"/>
          </w:rPr>
          <w:t>http://www.teach-ict.com/2016/GCSE_Computing/OCR_J276/OCR_J276_home.html</w:t>
        </w:r>
      </w:hyperlink>
    </w:p>
    <w:p w:rsidR="00DC1406" w:rsidRPr="00F812ED" w:rsidRDefault="00DC1406" w:rsidP="00DC1406">
      <w:pPr>
        <w:pStyle w:val="xmsonormal"/>
        <w:rPr>
          <w:rFonts w:asciiTheme="minorHAnsi" w:hAnsiTheme="minorHAnsi"/>
        </w:rPr>
      </w:pPr>
      <w:r w:rsidRPr="00F812ED">
        <w:rPr>
          <w:rFonts w:asciiTheme="minorHAnsi" w:hAnsiTheme="minorHAnsi"/>
          <w:color w:val="1F497D"/>
        </w:rPr>
        <w:t> </w:t>
      </w:r>
    </w:p>
    <w:p w:rsidR="00DC1406" w:rsidRPr="00F812ED" w:rsidRDefault="00DC1406" w:rsidP="00DC1406">
      <w:pPr>
        <w:pStyle w:val="xmsonormal"/>
        <w:rPr>
          <w:rFonts w:asciiTheme="minorHAnsi" w:hAnsiTheme="minorHAnsi"/>
        </w:rPr>
      </w:pPr>
      <w:r w:rsidRPr="00F812ED">
        <w:rPr>
          <w:rFonts w:asciiTheme="minorHAnsi" w:hAnsiTheme="minorHAnsi"/>
        </w:rPr>
        <w:t>Has exam style questions and revision videos/flash cards etc.</w:t>
      </w:r>
    </w:p>
    <w:p w:rsidR="00DC1406" w:rsidRPr="00F812ED" w:rsidRDefault="00DC1406" w:rsidP="00DC1406">
      <w:pPr>
        <w:pStyle w:val="xmsonormal"/>
        <w:rPr>
          <w:rFonts w:asciiTheme="minorHAnsi" w:hAnsiTheme="minorHAnsi"/>
        </w:rPr>
      </w:pPr>
      <w:r w:rsidRPr="00F812ED">
        <w:rPr>
          <w:rFonts w:asciiTheme="minorHAnsi" w:hAnsiTheme="minorHAnsi"/>
        </w:rPr>
        <w:t> </w:t>
      </w:r>
    </w:p>
    <w:p w:rsidR="00DC1406" w:rsidRPr="00F812ED" w:rsidRDefault="00DC1406" w:rsidP="00DC1406">
      <w:pPr>
        <w:pStyle w:val="xmsonormal"/>
        <w:rPr>
          <w:rFonts w:asciiTheme="minorHAnsi" w:hAnsiTheme="minorHAnsi"/>
        </w:rPr>
      </w:pPr>
      <w:r w:rsidRPr="00F812ED">
        <w:rPr>
          <w:rFonts w:asciiTheme="minorHAnsi" w:hAnsiTheme="minorHAnsi"/>
        </w:rPr>
        <w:t>There are also videos on YouTube by Craig and Dave (experienced teachers and head of Depts.) for each unit of work for the Computer Science GCSE.</w:t>
      </w:r>
    </w:p>
    <w:p w:rsidR="00DC1406" w:rsidRPr="00F812ED" w:rsidRDefault="00DC1406" w:rsidP="00DC1406">
      <w:pPr>
        <w:pStyle w:val="xmsonormal"/>
        <w:rPr>
          <w:rFonts w:asciiTheme="minorHAnsi" w:hAnsiTheme="minorHAnsi"/>
        </w:rPr>
      </w:pPr>
    </w:p>
    <w:p w:rsidR="00DC1406" w:rsidRPr="00F812ED" w:rsidRDefault="00DC1406" w:rsidP="00DC1406">
      <w:pPr>
        <w:pStyle w:val="xmsonormal"/>
        <w:rPr>
          <w:rFonts w:asciiTheme="minorHAnsi" w:hAnsiTheme="minorHAnsi"/>
          <w:b/>
          <w:u w:val="single"/>
        </w:rPr>
      </w:pPr>
      <w:r w:rsidRPr="00F812ED">
        <w:rPr>
          <w:rFonts w:asciiTheme="minorHAnsi" w:hAnsiTheme="minorHAnsi"/>
          <w:b/>
          <w:u w:val="single"/>
        </w:rPr>
        <w:t>Maths</w:t>
      </w:r>
    </w:p>
    <w:p w:rsidR="00DC1406" w:rsidRPr="00F812ED" w:rsidRDefault="00DC1406" w:rsidP="00DC1406">
      <w:pPr>
        <w:pStyle w:val="xmsonormal"/>
        <w:rPr>
          <w:rFonts w:asciiTheme="minorHAnsi" w:hAnsiTheme="minorHAnsi"/>
        </w:rPr>
      </w:pPr>
    </w:p>
    <w:p w:rsidR="00DC1406" w:rsidRPr="00F812ED" w:rsidRDefault="00DC1406" w:rsidP="00DC1406">
      <w:pPr>
        <w:pStyle w:val="xmsonormal"/>
        <w:rPr>
          <w:rFonts w:asciiTheme="minorHAnsi" w:hAnsiTheme="minorHAnsi"/>
        </w:rPr>
      </w:pPr>
      <w:r w:rsidRPr="00F812ED">
        <w:rPr>
          <w:rFonts w:asciiTheme="minorHAnsi" w:hAnsiTheme="minorHAnsi"/>
        </w:rPr>
        <w:t xml:space="preserve">Methodmaths – </w:t>
      </w:r>
      <w:hyperlink r:id="rId22" w:history="1">
        <w:r w:rsidRPr="00F812ED">
          <w:rPr>
            <w:rStyle w:val="Hyperlink"/>
            <w:rFonts w:asciiTheme="minorHAnsi" w:hAnsiTheme="minorHAnsi" w:cstheme="majorHAnsi"/>
          </w:rPr>
          <w:t>www.methodmaths.com</w:t>
        </w:r>
      </w:hyperlink>
      <w:r w:rsidRPr="00F812ED">
        <w:rPr>
          <w:rFonts w:asciiTheme="minorHAnsi" w:hAnsiTheme="minorHAnsi"/>
        </w:rPr>
        <w:t xml:space="preserve"> </w:t>
      </w:r>
    </w:p>
    <w:p w:rsidR="00DC1406" w:rsidRPr="00F812ED" w:rsidRDefault="00DC1406" w:rsidP="00DC1406">
      <w:pPr>
        <w:pStyle w:val="xmsonormal"/>
        <w:rPr>
          <w:rFonts w:asciiTheme="minorHAnsi" w:hAnsiTheme="minorHAnsi"/>
        </w:rPr>
      </w:pPr>
    </w:p>
    <w:p w:rsidR="00DC1406" w:rsidRPr="00F812ED" w:rsidRDefault="00DC1406" w:rsidP="00DC1406">
      <w:pPr>
        <w:pStyle w:val="xmsonormal"/>
        <w:rPr>
          <w:rFonts w:asciiTheme="minorHAnsi" w:hAnsiTheme="minorHAnsi"/>
        </w:rPr>
      </w:pPr>
      <w:r w:rsidRPr="00F812ED">
        <w:rPr>
          <w:rFonts w:asciiTheme="minorHAnsi" w:hAnsiTheme="minorHAnsi"/>
        </w:rPr>
        <w:t>Centre ID = penk</w:t>
      </w:r>
    </w:p>
    <w:p w:rsidR="00DC1406" w:rsidRPr="00F812ED" w:rsidRDefault="00DC1406" w:rsidP="00DC1406">
      <w:pPr>
        <w:pStyle w:val="xmsonormal"/>
        <w:rPr>
          <w:rFonts w:asciiTheme="minorHAnsi" w:hAnsiTheme="minorHAnsi"/>
        </w:rPr>
      </w:pPr>
      <w:r w:rsidRPr="00F812ED">
        <w:rPr>
          <w:rFonts w:asciiTheme="minorHAnsi" w:hAnsiTheme="minorHAnsi"/>
        </w:rPr>
        <w:t>Username = 15SmithJ@penketh (Full surname and first initial)</w:t>
      </w:r>
    </w:p>
    <w:p w:rsidR="00DC1406" w:rsidRPr="00F812ED" w:rsidRDefault="00DC1406" w:rsidP="00DC1406">
      <w:pPr>
        <w:pStyle w:val="xmsonormal"/>
        <w:rPr>
          <w:rFonts w:asciiTheme="minorHAnsi" w:hAnsiTheme="minorHAnsi"/>
        </w:rPr>
      </w:pPr>
      <w:r w:rsidRPr="00F812ED">
        <w:rPr>
          <w:rFonts w:asciiTheme="minorHAnsi" w:hAnsiTheme="minorHAnsi"/>
        </w:rPr>
        <w:t>Password = Penketh (Capital P)</w:t>
      </w:r>
    </w:p>
    <w:p w:rsidR="00DC1406" w:rsidRPr="00F812ED" w:rsidRDefault="00DC1406" w:rsidP="00DC1406">
      <w:pPr>
        <w:pStyle w:val="xmsonormal"/>
        <w:rPr>
          <w:rFonts w:asciiTheme="minorHAnsi" w:hAnsiTheme="minorHAnsi"/>
        </w:rPr>
      </w:pPr>
    </w:p>
    <w:p w:rsidR="00DC1406" w:rsidRPr="00F812ED" w:rsidRDefault="00DC1406" w:rsidP="00DC1406">
      <w:pPr>
        <w:pStyle w:val="xmsonormal"/>
        <w:rPr>
          <w:rFonts w:asciiTheme="minorHAnsi" w:hAnsiTheme="minorHAnsi" w:cstheme="majorHAnsi"/>
        </w:rPr>
      </w:pPr>
      <w:r w:rsidRPr="00F812ED">
        <w:rPr>
          <w:rFonts w:asciiTheme="minorHAnsi" w:hAnsiTheme="minorHAnsi"/>
        </w:rPr>
        <w:t xml:space="preserve">Mathswatch – </w:t>
      </w:r>
      <w:hyperlink r:id="rId23" w:history="1">
        <w:r w:rsidRPr="00F812ED">
          <w:rPr>
            <w:rStyle w:val="Hyperlink"/>
            <w:rFonts w:asciiTheme="minorHAnsi" w:hAnsiTheme="minorHAnsi" w:cstheme="majorHAnsi"/>
          </w:rPr>
          <w:t>https://vle.mathswatch.co.uk/vle/</w:t>
        </w:r>
      </w:hyperlink>
    </w:p>
    <w:p w:rsidR="00DC1406" w:rsidRPr="00F812ED" w:rsidRDefault="00DC1406" w:rsidP="00DC1406">
      <w:pPr>
        <w:pStyle w:val="xmsonormal"/>
        <w:rPr>
          <w:rFonts w:asciiTheme="minorHAnsi" w:hAnsiTheme="minorHAnsi"/>
        </w:rPr>
      </w:pPr>
    </w:p>
    <w:p w:rsidR="00DC1406" w:rsidRPr="00F812ED" w:rsidRDefault="00DC1406" w:rsidP="00DC1406">
      <w:pPr>
        <w:pStyle w:val="xmsonormal"/>
        <w:rPr>
          <w:rFonts w:asciiTheme="minorHAnsi" w:hAnsiTheme="minorHAnsi"/>
        </w:rPr>
      </w:pPr>
      <w:r w:rsidRPr="00F812ED">
        <w:rPr>
          <w:rFonts w:asciiTheme="minorHAnsi" w:hAnsiTheme="minorHAnsi"/>
        </w:rPr>
        <w:t>Username = 15.Jack.Smith@penketh</w:t>
      </w:r>
    </w:p>
    <w:p w:rsidR="00DC1406" w:rsidRPr="00F812ED" w:rsidRDefault="00DC1406" w:rsidP="00DC1406">
      <w:pPr>
        <w:pStyle w:val="xmsonormal"/>
        <w:rPr>
          <w:rFonts w:asciiTheme="minorHAnsi" w:hAnsiTheme="minorHAnsi"/>
        </w:rPr>
      </w:pPr>
      <w:r w:rsidRPr="00F812ED">
        <w:rPr>
          <w:rFonts w:asciiTheme="minorHAnsi" w:hAnsiTheme="minorHAnsi"/>
        </w:rPr>
        <w:t>Password = mathswatch</w:t>
      </w:r>
    </w:p>
    <w:p w:rsidR="00DC1406" w:rsidRPr="00F812ED" w:rsidRDefault="00DC1406" w:rsidP="00DC1406">
      <w:pPr>
        <w:pStyle w:val="xmsonormal"/>
        <w:rPr>
          <w:rFonts w:asciiTheme="minorHAnsi" w:hAnsiTheme="minorHAnsi"/>
        </w:rPr>
      </w:pPr>
    </w:p>
    <w:p w:rsidR="004D2975" w:rsidRPr="00F812ED" w:rsidRDefault="004D2975" w:rsidP="004D2975">
      <w:pPr>
        <w:rPr>
          <w:rFonts w:cstheme="majorHAnsi"/>
          <w:b/>
          <w:sz w:val="24"/>
          <w:szCs w:val="24"/>
          <w:u w:val="single"/>
        </w:rPr>
      </w:pPr>
      <w:r w:rsidRPr="00F812ED">
        <w:rPr>
          <w:rFonts w:cstheme="majorHAnsi"/>
          <w:b/>
          <w:color w:val="201F1E"/>
          <w:sz w:val="24"/>
          <w:szCs w:val="24"/>
          <w:u w:val="single"/>
          <w:shd w:val="clear" w:color="auto" w:fill="FFFFFF"/>
        </w:rPr>
        <w:t>BTEC Sport</w:t>
      </w:r>
      <w:r w:rsidRPr="00F812ED">
        <w:rPr>
          <w:rFonts w:cstheme="majorHAnsi"/>
          <w:color w:val="201F1E"/>
          <w:sz w:val="24"/>
          <w:szCs w:val="24"/>
        </w:rPr>
        <w:br/>
      </w:r>
      <w:r w:rsidRPr="00F812ED">
        <w:rPr>
          <w:rFonts w:cstheme="majorHAnsi"/>
          <w:color w:val="201F1E"/>
          <w:sz w:val="24"/>
          <w:szCs w:val="24"/>
        </w:rPr>
        <w:br/>
      </w:r>
      <w:r w:rsidRPr="00F812ED">
        <w:rPr>
          <w:rFonts w:cstheme="majorHAnsi"/>
          <w:color w:val="201F1E"/>
          <w:sz w:val="24"/>
          <w:szCs w:val="24"/>
          <w:shd w:val="clear" w:color="auto" w:fill="FFFFFF"/>
        </w:rPr>
        <w:t>Pupils need to have a full, in-depth knowledge of their ‘2nd’ sport (Badminton/Table Tennis or Rugby League for most pupils) in the Practical Sport Performance unit.  They need to research:</w:t>
      </w:r>
      <w:r w:rsidRPr="00F812ED">
        <w:rPr>
          <w:rFonts w:cstheme="majorHAnsi"/>
          <w:color w:val="201F1E"/>
          <w:sz w:val="24"/>
          <w:szCs w:val="24"/>
        </w:rPr>
        <w:br/>
      </w:r>
      <w:r w:rsidRPr="00F812ED">
        <w:rPr>
          <w:rFonts w:cstheme="majorHAnsi"/>
          <w:color w:val="201F1E"/>
          <w:sz w:val="24"/>
          <w:szCs w:val="24"/>
        </w:rPr>
        <w:br/>
      </w:r>
      <w:r w:rsidRPr="00F812ED">
        <w:rPr>
          <w:rFonts w:cstheme="majorHAnsi"/>
          <w:color w:val="201F1E"/>
          <w:sz w:val="24"/>
          <w:szCs w:val="24"/>
          <w:shd w:val="clear" w:color="auto" w:fill="FFFFFF"/>
        </w:rPr>
        <w:t>Rules and regulations of their sport</w:t>
      </w:r>
      <w:r w:rsidRPr="00F812ED">
        <w:rPr>
          <w:rFonts w:cstheme="majorHAnsi"/>
          <w:color w:val="201F1E"/>
          <w:sz w:val="24"/>
          <w:szCs w:val="24"/>
        </w:rPr>
        <w:br/>
      </w:r>
      <w:r w:rsidRPr="00F812ED">
        <w:rPr>
          <w:rFonts w:cstheme="majorHAnsi"/>
          <w:color w:val="201F1E"/>
          <w:sz w:val="24"/>
          <w:szCs w:val="24"/>
          <w:shd w:val="clear" w:color="auto" w:fill="FFFFFF"/>
        </w:rPr>
        <w:t>Roles and responsibilities of all officials</w:t>
      </w:r>
      <w:r w:rsidRPr="00F812ED">
        <w:rPr>
          <w:rFonts w:cstheme="majorHAnsi"/>
          <w:color w:val="201F1E"/>
          <w:sz w:val="24"/>
          <w:szCs w:val="24"/>
        </w:rPr>
        <w:br/>
      </w:r>
      <w:r w:rsidRPr="00F812ED">
        <w:rPr>
          <w:rFonts w:cstheme="majorHAnsi"/>
          <w:color w:val="201F1E"/>
          <w:sz w:val="24"/>
          <w:szCs w:val="24"/>
          <w:shd w:val="clear" w:color="auto" w:fill="FFFFFF"/>
        </w:rPr>
        <w:t>Technical and tactical demands of their sport</w:t>
      </w:r>
      <w:r w:rsidRPr="00F812ED">
        <w:rPr>
          <w:rFonts w:cstheme="majorHAnsi"/>
          <w:color w:val="201F1E"/>
          <w:sz w:val="24"/>
          <w:szCs w:val="24"/>
        </w:rPr>
        <w:br/>
      </w:r>
      <w:r w:rsidRPr="00F812ED">
        <w:rPr>
          <w:rFonts w:cstheme="majorHAnsi"/>
          <w:color w:val="201F1E"/>
          <w:sz w:val="24"/>
          <w:szCs w:val="24"/>
          <w:shd w:val="clear" w:color="auto" w:fill="FFFFFF"/>
        </w:rPr>
        <w:t>(And most importantly!) - play their sports as much as possible over the summer weeks to get to their highest possible standard. </w:t>
      </w:r>
      <w:r w:rsidRPr="00F812ED">
        <w:rPr>
          <w:rFonts w:cstheme="majorHAnsi"/>
          <w:color w:val="201F1E"/>
          <w:sz w:val="24"/>
          <w:szCs w:val="24"/>
        </w:rPr>
        <w:br/>
      </w:r>
      <w:r w:rsidRPr="00F812ED">
        <w:rPr>
          <w:rFonts w:cstheme="majorHAnsi"/>
          <w:color w:val="201F1E"/>
          <w:sz w:val="24"/>
          <w:szCs w:val="24"/>
        </w:rPr>
        <w:br/>
      </w:r>
      <w:r w:rsidRPr="00F812ED">
        <w:rPr>
          <w:rFonts w:cstheme="majorHAnsi"/>
          <w:color w:val="201F1E"/>
          <w:sz w:val="24"/>
          <w:szCs w:val="24"/>
          <w:shd w:val="clear" w:color="auto" w:fill="FFFFFF"/>
        </w:rPr>
        <w:t>Governing body websites are an excellent source of information.  </w:t>
      </w:r>
    </w:p>
    <w:p w:rsidR="004D2975" w:rsidRPr="00F812ED" w:rsidRDefault="004D2975" w:rsidP="00660768">
      <w:pPr>
        <w:rPr>
          <w:b/>
          <w:sz w:val="24"/>
          <w:szCs w:val="24"/>
          <w:u w:val="single"/>
        </w:rPr>
      </w:pPr>
    </w:p>
    <w:p w:rsidR="004D2975" w:rsidRPr="00F812ED" w:rsidRDefault="004D2975" w:rsidP="00660768">
      <w:pPr>
        <w:rPr>
          <w:b/>
          <w:sz w:val="24"/>
          <w:szCs w:val="24"/>
          <w:u w:val="single"/>
        </w:rPr>
      </w:pPr>
    </w:p>
    <w:p w:rsidR="004D2975" w:rsidRPr="00F812ED" w:rsidRDefault="004D2975" w:rsidP="00660768">
      <w:pPr>
        <w:rPr>
          <w:b/>
          <w:sz w:val="24"/>
          <w:szCs w:val="24"/>
          <w:u w:val="single"/>
        </w:rPr>
      </w:pPr>
    </w:p>
    <w:p w:rsidR="004D2975" w:rsidRPr="00F812ED" w:rsidRDefault="004D2975" w:rsidP="00660768">
      <w:pPr>
        <w:rPr>
          <w:b/>
          <w:sz w:val="24"/>
          <w:szCs w:val="24"/>
          <w:u w:val="single"/>
        </w:rPr>
      </w:pPr>
    </w:p>
    <w:p w:rsidR="004D2975" w:rsidRPr="00F812ED" w:rsidRDefault="004D2975" w:rsidP="00660768">
      <w:pPr>
        <w:rPr>
          <w:b/>
          <w:sz w:val="24"/>
          <w:szCs w:val="24"/>
          <w:u w:val="single"/>
        </w:rPr>
      </w:pPr>
    </w:p>
    <w:p w:rsidR="004D2975" w:rsidRPr="00F812ED" w:rsidRDefault="004D2975" w:rsidP="00660768">
      <w:pPr>
        <w:rPr>
          <w:b/>
          <w:sz w:val="24"/>
          <w:szCs w:val="24"/>
          <w:u w:val="single"/>
        </w:rPr>
      </w:pPr>
    </w:p>
    <w:p w:rsidR="00660768" w:rsidRPr="00F812ED" w:rsidRDefault="00660768" w:rsidP="00660768">
      <w:pPr>
        <w:rPr>
          <w:b/>
          <w:sz w:val="24"/>
          <w:szCs w:val="24"/>
          <w:u w:val="single"/>
        </w:rPr>
      </w:pPr>
      <w:r w:rsidRPr="00F812ED">
        <w:rPr>
          <w:b/>
          <w:sz w:val="24"/>
          <w:szCs w:val="24"/>
          <w:u w:val="single"/>
        </w:rPr>
        <w:lastRenderedPageBreak/>
        <w:t xml:space="preserve">Science </w:t>
      </w:r>
    </w:p>
    <w:p w:rsidR="00DC1406" w:rsidRPr="00F812ED" w:rsidRDefault="00DC1406" w:rsidP="00660768">
      <w:pPr>
        <w:rPr>
          <w:rFonts w:eastAsia="Times New Roman"/>
          <w:sz w:val="24"/>
          <w:szCs w:val="24"/>
        </w:rPr>
      </w:pPr>
      <w:r w:rsidRPr="00F812ED">
        <w:rPr>
          <w:rFonts w:cstheme="majorHAnsi"/>
          <w:noProof/>
          <w:color w:val="0000FF"/>
          <w:sz w:val="24"/>
          <w:szCs w:val="24"/>
          <w:lang w:eastAsia="en-GB"/>
        </w:rPr>
        <mc:AlternateContent>
          <mc:Choice Requires="wps">
            <w:drawing>
              <wp:inline distT="0" distB="0" distL="0" distR="0" wp14:anchorId="3B557955" wp14:editId="591C8712">
                <wp:extent cx="6134100" cy="8486775"/>
                <wp:effectExtent l="0" t="0" r="0" b="9525"/>
                <wp:docPr id="3" name="Rectangle 3" descr="GCSE.com offers a range of activities for Science Stude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848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406" w:rsidRDefault="00DC1406" w:rsidP="00DC1406">
                            <w:pPr>
                              <w:rPr>
                                <w:rFonts w:cstheme="majorHAnsi"/>
                                <w:sz w:val="24"/>
                                <w:szCs w:val="24"/>
                              </w:rPr>
                            </w:pPr>
                            <w:r w:rsidRPr="00DC1406">
                              <w:rPr>
                                <w:rFonts w:cstheme="majorHAnsi"/>
                                <w:sz w:val="24"/>
                                <w:szCs w:val="24"/>
                              </w:rPr>
                              <w:t>BBC Bitesize Revision offers a range of activities for you to use when revising for your Science GCSE examinations. Each activity provides feedback on how well you have done: so you can learn from whatever mistakes you make.</w:t>
                            </w:r>
                          </w:p>
                          <w:p w:rsidR="00DC1406" w:rsidRDefault="00DC1406" w:rsidP="00DC1406">
                            <w:pPr>
                              <w:rPr>
                                <w:sz w:val="24"/>
                                <w:szCs w:val="24"/>
                              </w:rPr>
                            </w:pPr>
                            <w:r w:rsidRPr="00DC1406">
                              <w:rPr>
                                <w:sz w:val="24"/>
                                <w:szCs w:val="24"/>
                              </w:rPr>
                              <w:t>S-Cool offers a range of tips and activities related to Science GCSE exams. Very useful when you are revising. Click on the GCSE revision link and select Biology, Physics or Chemistry.</w:t>
                            </w:r>
                          </w:p>
                          <w:p w:rsidR="00DC1406" w:rsidRPr="00DC1406" w:rsidRDefault="00DC1406" w:rsidP="00DC1406">
                            <w:pPr>
                              <w:rPr>
                                <w:sz w:val="24"/>
                                <w:szCs w:val="24"/>
                              </w:rPr>
                            </w:pPr>
                            <w:r w:rsidRPr="00DC1406">
                              <w:rPr>
                                <w:sz w:val="24"/>
                                <w:szCs w:val="24"/>
                              </w:rPr>
                              <w:t>GCSE.com's section on Science is a useful starting point when you are revising for you Science exams.</w:t>
                            </w:r>
                          </w:p>
                          <w:p w:rsidR="00DC1406" w:rsidRPr="00DC1406" w:rsidRDefault="00DC1406" w:rsidP="00DC1406">
                            <w:pPr>
                              <w:rPr>
                                <w:sz w:val="24"/>
                                <w:szCs w:val="24"/>
                              </w:rPr>
                            </w:pPr>
                            <w:r w:rsidRPr="00DC1406">
                              <w:rPr>
                                <w:sz w:val="24"/>
                                <w:szCs w:val="24"/>
                              </w:rPr>
                              <w:t>Schoolscience offers some excellent interactive GCSE Science lessons. You can answer questions online and see where you go wrong instantly. Highly recommended site.</w:t>
                            </w:r>
                          </w:p>
                          <w:p w:rsidR="00DC1406" w:rsidRDefault="00DC1406" w:rsidP="00DC1406">
                            <w:pPr>
                              <w:rPr>
                                <w:rFonts w:ascii="Calibri" w:eastAsia="Times New Roman" w:hAnsi="Calibri"/>
                                <w:color w:val="000000"/>
                              </w:rPr>
                            </w:pPr>
                            <w:r>
                              <w:rPr>
                                <w:rFonts w:ascii="Calibri" w:eastAsia="Times New Roman" w:hAnsi="Calibri"/>
                                <w:color w:val="000000"/>
                              </w:rPr>
                              <w:t>Physics and Maths Tutor</w:t>
                            </w:r>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Despite the name this includes revision material across exam boards for Physics, Chemistry and Biology and includes past papers and questions.</w:t>
                            </w:r>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hyperlink r:id="rId24" w:history="1">
                              <w:r>
                                <w:rPr>
                                  <w:rStyle w:val="Hyperlink"/>
                                  <w:rFonts w:ascii="Calibri" w:eastAsia="Times New Roman" w:hAnsi="Calibri"/>
                                </w:rPr>
                                <w:t>https://www.physicsandmathstutor.com/</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YouTube Channels for revision:</w:t>
                            </w:r>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Primrose Kitten: </w:t>
                            </w:r>
                            <w:hyperlink r:id="rId25" w:history="1">
                              <w:r>
                                <w:rPr>
                                  <w:rStyle w:val="Hyperlink"/>
                                  <w:rFonts w:ascii="Calibri" w:eastAsia="Times New Roman" w:hAnsi="Calibri"/>
                                </w:rPr>
                                <w:t>https://www.youtube.com/channel/UCBgvmal8AR4QIK2e0EfJwaA</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Free Science Lessons: </w:t>
                            </w:r>
                            <w:hyperlink r:id="rId26" w:history="1">
                              <w:r>
                                <w:rPr>
                                  <w:rStyle w:val="Hyperlink"/>
                                  <w:rFonts w:ascii="Calibri" w:eastAsia="Times New Roman" w:hAnsi="Calibri"/>
                                </w:rPr>
                                <w:t>https://www.youtube.com/channel/UCqbOeHaAUXw9Il7sBVG3_bw</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My GCSE Science: </w:t>
                            </w:r>
                            <w:hyperlink r:id="rId27" w:history="1">
                              <w:r>
                                <w:rPr>
                                  <w:rStyle w:val="Hyperlink"/>
                                  <w:rFonts w:ascii="Calibri" w:eastAsia="Times New Roman" w:hAnsi="Calibri"/>
                                </w:rPr>
                                <w:t>https://www.youtube.com/user/myGCSEscience</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Physics Required Practicals: </w:t>
                            </w:r>
                            <w:hyperlink r:id="rId28" w:history="1">
                              <w:r>
                                <w:rPr>
                                  <w:rStyle w:val="Hyperlink"/>
                                  <w:rFonts w:ascii="Calibri" w:eastAsia="Times New Roman" w:hAnsi="Calibri"/>
                                </w:rPr>
                                <w:t>https://www.youtube.com/playlist?list=PLM7lGCvspoEyIf73YJHl5zzFTo0xOus6U</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Extra videos available on Snap Revise (requires sign up): </w:t>
                            </w:r>
                            <w:hyperlink r:id="rId29" w:history="1">
                              <w:r>
                                <w:rPr>
                                  <w:rStyle w:val="Hyperlink"/>
                                  <w:rFonts w:ascii="Calibri" w:eastAsia="Times New Roman" w:hAnsi="Calibri"/>
                                </w:rPr>
                                <w:t>https://snaprevise.co.uk/search?qualification=GCSE&amp;examboard=AQA</w:t>
                              </w:r>
                            </w:hyperlink>
                          </w:p>
                          <w:p w:rsidR="00DC1406" w:rsidRPr="00DC1406" w:rsidRDefault="00DC1406" w:rsidP="00DC1406">
                            <w:pPr>
                              <w:rPr>
                                <w:rFonts w:cstheme="majorHAnsi"/>
                                <w:sz w:val="24"/>
                                <w:szCs w:val="24"/>
                              </w:rPr>
                            </w:pPr>
                          </w:p>
                        </w:txbxContent>
                      </wps:txbx>
                      <wps:bodyPr rot="0" vert="horz" wrap="square" lIns="91440" tIns="45720" rIns="91440" bIns="45720" anchor="t" anchorCtr="0" upright="1">
                        <a:noAutofit/>
                      </wps:bodyPr>
                    </wps:wsp>
                  </a:graphicData>
                </a:graphic>
              </wp:inline>
            </w:drawing>
          </mc:Choice>
          <mc:Fallback>
            <w:pict>
              <v:rect w14:anchorId="3B557955" id="Rectangle 3" o:spid="_x0000_s1026" alt="GCSE.com offers a range of activities for Science Students" style="width:483pt;height:6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" filled="f" stroked="f">
                <o:lock v:ext="edit" aspectratio="t"/>
                <v:textbox>
                  <w:txbxContent>
                    <w:p w:rsidR="00DC1406" w:rsidRDefault="00DC1406" w:rsidP="00DC1406">
                      <w:pPr>
                        <w:rPr>
                          <w:rFonts w:cstheme="majorHAnsi"/>
                          <w:sz w:val="24"/>
                          <w:szCs w:val="24"/>
                        </w:rPr>
                      </w:pPr>
                      <w:r w:rsidRPr="00DC1406">
                        <w:rPr>
                          <w:rFonts w:cstheme="majorHAnsi"/>
                          <w:sz w:val="24"/>
                          <w:szCs w:val="24"/>
                        </w:rPr>
                        <w:t>BBC Bitesize Revision offers a range of activities for you to use when revising for your Science GCSE examinations. Each activity provides feedback on how well you have done: so you can learn from whatever mistakes you make.</w:t>
                      </w:r>
                    </w:p>
                    <w:p w:rsidR="00DC1406" w:rsidRDefault="00DC1406" w:rsidP="00DC1406">
                      <w:pPr>
                        <w:rPr>
                          <w:sz w:val="24"/>
                          <w:szCs w:val="24"/>
                        </w:rPr>
                      </w:pPr>
                      <w:r w:rsidRPr="00DC1406">
                        <w:rPr>
                          <w:sz w:val="24"/>
                          <w:szCs w:val="24"/>
                        </w:rPr>
                        <w:t>S-Cool offers a range of tips and activities related to Science GCSE exams. Very useful when you are revising. Click on the GCSE revision link and select Biology, Physics or Chemistry.</w:t>
                      </w:r>
                    </w:p>
                    <w:p w:rsidR="00DC1406" w:rsidRPr="00DC1406" w:rsidRDefault="00DC1406" w:rsidP="00DC1406">
                      <w:pPr>
                        <w:rPr>
                          <w:sz w:val="24"/>
                          <w:szCs w:val="24"/>
                        </w:rPr>
                      </w:pPr>
                      <w:r w:rsidRPr="00DC1406">
                        <w:rPr>
                          <w:sz w:val="24"/>
                          <w:szCs w:val="24"/>
                        </w:rPr>
                        <w:t>GCSE.com's section on Science is a useful starting point when you are revising for you Science exams.</w:t>
                      </w:r>
                    </w:p>
                    <w:p w:rsidR="00DC1406" w:rsidRPr="00DC1406" w:rsidRDefault="00DC1406" w:rsidP="00DC1406">
                      <w:pPr>
                        <w:rPr>
                          <w:sz w:val="24"/>
                          <w:szCs w:val="24"/>
                        </w:rPr>
                      </w:pPr>
                      <w:r w:rsidRPr="00DC1406">
                        <w:rPr>
                          <w:sz w:val="24"/>
                          <w:szCs w:val="24"/>
                        </w:rPr>
                        <w:t>Schoolscience offers some excellent interactive GCSE Science lessons. You can answer questions online and see where you go wrong instantly. Highly recommended site.</w:t>
                      </w:r>
                    </w:p>
                    <w:p w:rsidR="00DC1406" w:rsidRDefault="00DC1406" w:rsidP="00DC1406">
                      <w:pPr>
                        <w:rPr>
                          <w:rFonts w:ascii="Calibri" w:eastAsia="Times New Roman" w:hAnsi="Calibri"/>
                          <w:color w:val="000000"/>
                        </w:rPr>
                      </w:pPr>
                      <w:r>
                        <w:rPr>
                          <w:rFonts w:ascii="Calibri" w:eastAsia="Times New Roman" w:hAnsi="Calibri"/>
                          <w:color w:val="000000"/>
                        </w:rPr>
                        <w:t>Physics and Maths Tutor</w:t>
                      </w:r>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Despite the name this includes revision material across exam boards for Physics, Chemistry and Biology and includes past papers and questions.</w:t>
                      </w:r>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hyperlink r:id="rId30" w:history="1">
                        <w:r>
                          <w:rPr>
                            <w:rStyle w:val="Hyperlink"/>
                            <w:rFonts w:ascii="Calibri" w:eastAsia="Times New Roman" w:hAnsi="Calibri"/>
                          </w:rPr>
                          <w:t>https://www.physicsandmathstutor.com/</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YouTube Channels for revision:</w:t>
                      </w:r>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Primrose Kitten: </w:t>
                      </w:r>
                      <w:hyperlink r:id="rId31" w:history="1">
                        <w:r>
                          <w:rPr>
                            <w:rStyle w:val="Hyperlink"/>
                            <w:rFonts w:ascii="Calibri" w:eastAsia="Times New Roman" w:hAnsi="Calibri"/>
                          </w:rPr>
                          <w:t>https://www.youtube.com/channel/UCBgvmal8AR4QIK2e0EfJwaA</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Free Science Lessons: </w:t>
                      </w:r>
                      <w:hyperlink r:id="rId32" w:history="1">
                        <w:r>
                          <w:rPr>
                            <w:rStyle w:val="Hyperlink"/>
                            <w:rFonts w:ascii="Calibri" w:eastAsia="Times New Roman" w:hAnsi="Calibri"/>
                          </w:rPr>
                          <w:t>https://www.youtube.com/channel/UCqbOeHaAUXw9Il7sBVG3_bw</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My GCSE Science: </w:t>
                      </w:r>
                      <w:hyperlink r:id="rId33" w:history="1">
                        <w:r>
                          <w:rPr>
                            <w:rStyle w:val="Hyperlink"/>
                            <w:rFonts w:ascii="Calibri" w:eastAsia="Times New Roman" w:hAnsi="Calibri"/>
                          </w:rPr>
                          <w:t>https://www.youtube.com/user/myGCSEscience</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Physics Required Practicals: </w:t>
                      </w:r>
                      <w:hyperlink r:id="rId34" w:history="1">
                        <w:r>
                          <w:rPr>
                            <w:rStyle w:val="Hyperlink"/>
                            <w:rFonts w:ascii="Calibri" w:eastAsia="Times New Roman" w:hAnsi="Calibri"/>
                          </w:rPr>
                          <w:t>https://www.youtube.com/playlist?list=PLM7lGCvspoEyIf73YJHl5zzFTo0xOus6U</w:t>
                        </w:r>
                      </w:hyperlink>
                    </w:p>
                    <w:p w:rsidR="00DC1406" w:rsidRDefault="00DC1406" w:rsidP="00DC1406">
                      <w:pPr>
                        <w:rPr>
                          <w:rFonts w:ascii="Calibri" w:eastAsia="Times New Roman" w:hAnsi="Calibri"/>
                          <w:color w:val="000000"/>
                        </w:rPr>
                      </w:pPr>
                    </w:p>
                    <w:p w:rsidR="00DC1406" w:rsidRDefault="00DC1406" w:rsidP="00DC1406">
                      <w:pPr>
                        <w:rPr>
                          <w:rFonts w:ascii="Calibri" w:eastAsia="Times New Roman" w:hAnsi="Calibri"/>
                          <w:color w:val="000000"/>
                        </w:rPr>
                      </w:pPr>
                      <w:r>
                        <w:rPr>
                          <w:rFonts w:ascii="Calibri" w:eastAsia="Times New Roman" w:hAnsi="Calibri"/>
                          <w:color w:val="000000"/>
                        </w:rPr>
                        <w:t>Extra videos available on Snap Revise (requires sign up): </w:t>
                      </w:r>
                      <w:hyperlink r:id="rId35" w:history="1">
                        <w:r>
                          <w:rPr>
                            <w:rStyle w:val="Hyperlink"/>
                            <w:rFonts w:ascii="Calibri" w:eastAsia="Times New Roman" w:hAnsi="Calibri"/>
                          </w:rPr>
                          <w:t>https://snaprevise.co.uk/search?qualification=GCSE&amp;examboard=AQA</w:t>
                        </w:r>
                      </w:hyperlink>
                    </w:p>
                    <w:p w:rsidR="00DC1406" w:rsidRPr="00DC1406" w:rsidRDefault="00DC1406" w:rsidP="00DC1406">
                      <w:pPr>
                        <w:rPr>
                          <w:rFonts w:cstheme="majorHAnsi"/>
                          <w:sz w:val="24"/>
                          <w:szCs w:val="24"/>
                        </w:rPr>
                      </w:pPr>
                    </w:p>
                  </w:txbxContent>
                </v:textbox>
                <w10:anchorlock/>
              </v:rect>
            </w:pict>
          </mc:Fallback>
        </mc:AlternateContent>
      </w:r>
    </w:p>
    <w:tbl>
      <w:tblPr>
        <w:tblStyle w:val="TableGrid"/>
        <w:tblpPr w:leftFromText="180" w:rightFromText="180" w:vertAnchor="text" w:horzAnchor="margin" w:tblpXSpec="center" w:tblpY="382"/>
        <w:tblW w:w="4750" w:type="pct"/>
        <w:tblLook w:val="04A0" w:firstRow="1" w:lastRow="0" w:firstColumn="1" w:lastColumn="0" w:noHBand="0" w:noVBand="1"/>
      </w:tblPr>
      <w:tblGrid>
        <w:gridCol w:w="5336"/>
        <w:gridCol w:w="3229"/>
      </w:tblGrid>
      <w:tr w:rsidR="00D02145" w:rsidRPr="00F812ED" w:rsidTr="00F812ED">
        <w:trPr>
          <w:trHeight w:val="787"/>
        </w:trPr>
        <w:tc>
          <w:tcPr>
            <w:tcW w:w="0" w:type="auto"/>
            <w:gridSpan w:val="2"/>
            <w:hideMark/>
          </w:tcPr>
          <w:p w:rsidR="00D02145" w:rsidRPr="00F812ED" w:rsidRDefault="00D02145" w:rsidP="004B6B62">
            <w:pPr>
              <w:spacing w:before="100" w:beforeAutospacing="1" w:after="100" w:afterAutospacing="1"/>
              <w:jc w:val="center"/>
              <w:rPr>
                <w:rFonts w:cstheme="majorHAnsi"/>
                <w:b/>
                <w:sz w:val="24"/>
                <w:szCs w:val="24"/>
                <w:u w:val="single"/>
              </w:rPr>
            </w:pPr>
            <w:r w:rsidRPr="00F812ED">
              <w:rPr>
                <w:rFonts w:cstheme="majorHAnsi"/>
                <w:b/>
                <w:sz w:val="24"/>
                <w:szCs w:val="24"/>
                <w:u w:val="single"/>
              </w:rPr>
              <w:lastRenderedPageBreak/>
              <w:t>These sites can be used to help you with your Science work.</w:t>
            </w:r>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Comment</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r w:rsidRPr="00F812ED">
              <w:rPr>
                <w:rFonts w:cstheme="majorHAnsi"/>
                <w:sz w:val="24"/>
                <w:szCs w:val="24"/>
              </w:rPr>
              <w:t>Provider</w:t>
            </w:r>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Online guide to Chemistry. This site is a little advanced but does offer something for the GCSE Science student. Teacher produced.</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36" w:history="1">
              <w:r w:rsidRPr="00F812ED">
                <w:rPr>
                  <w:rStyle w:val="Hyperlink"/>
                  <w:rFonts w:cstheme="majorHAnsi"/>
                  <w:sz w:val="24"/>
                  <w:szCs w:val="24"/>
                </w:rPr>
                <w:t>Chem Guide</w:t>
              </w:r>
            </w:hyperlink>
            <w:r w:rsidRPr="00F812ED">
              <w:rPr>
                <w:rFonts w:cstheme="majorHAnsi"/>
                <w:sz w:val="24"/>
                <w:szCs w:val="24"/>
              </w:rPr>
              <w:t xml:space="preserve"> </w:t>
            </w:r>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This site includes some very good graphics demonstrating how the body works. An excellent tool to revise all aspects of Biology through.</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37" w:history="1">
              <w:r w:rsidRPr="00F812ED">
                <w:rPr>
                  <w:rStyle w:val="Hyperlink"/>
                  <w:rFonts w:cstheme="majorHAnsi"/>
                  <w:sz w:val="24"/>
                  <w:szCs w:val="24"/>
                </w:rPr>
                <w:t>Purchon</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This site has a number of useful revision activities relating to GCSE Biology.</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38" w:history="1">
              <w:r w:rsidRPr="00F812ED">
                <w:rPr>
                  <w:rStyle w:val="Hyperlink"/>
                  <w:rFonts w:cstheme="majorHAnsi"/>
                  <w:sz w:val="24"/>
                  <w:szCs w:val="24"/>
                </w:rPr>
                <w:t>Know Need</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 xml:space="preserve">Some easy to understand explanations and very useful links form the backbone of this excellent website. Authored by a teacher of GCSE Science. </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39" w:history="1">
              <w:r w:rsidRPr="00F812ED">
                <w:rPr>
                  <w:rStyle w:val="Hyperlink"/>
                  <w:rFonts w:cstheme="majorHAnsi"/>
                  <w:sz w:val="24"/>
                  <w:szCs w:val="24"/>
                </w:rPr>
                <w:t>Science Active</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This site offers resources relevant to the Network Montana Project. Some of these are of use to students revising for their GCSE Science examinations.</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40" w:history="1">
              <w:r w:rsidRPr="00F812ED">
                <w:rPr>
                  <w:rStyle w:val="Hyperlink"/>
                  <w:rFonts w:cstheme="majorHAnsi"/>
                  <w:sz w:val="24"/>
                  <w:szCs w:val="24"/>
                </w:rPr>
                <w:t>Network Montana Project</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Newton's Apple is a site that allows research into Physics. It should prove to be of use to you when studying for your Science exams.</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41" w:history="1">
              <w:r w:rsidRPr="00F812ED">
                <w:rPr>
                  <w:rStyle w:val="Hyperlink"/>
                  <w:rFonts w:cstheme="majorHAnsi"/>
                  <w:sz w:val="24"/>
                  <w:szCs w:val="24"/>
                </w:rPr>
                <w:t>Newton's Apple</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This site offers Online Science lessons on a variety of Science topics. Produced by teachers.</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42" w:history="1">
              <w:r w:rsidRPr="00F812ED">
                <w:rPr>
                  <w:rStyle w:val="Hyperlink"/>
                  <w:rFonts w:cstheme="majorHAnsi"/>
                  <w:sz w:val="24"/>
                  <w:szCs w:val="24"/>
                </w:rPr>
                <w:t>Nodak</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BlueWeb is a directory of online learning activities and interactive lessons. These are the Science activities listed on this site.</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43" w:history="1">
              <w:r w:rsidRPr="00F812ED">
                <w:rPr>
                  <w:rStyle w:val="Hyperlink"/>
                  <w:rFonts w:cstheme="majorHAnsi"/>
                  <w:sz w:val="24"/>
                  <w:szCs w:val="24"/>
                </w:rPr>
                <w:t>Blue Web</w:t>
              </w:r>
            </w:hyperlink>
          </w:p>
        </w:tc>
      </w:tr>
      <w:tr w:rsidR="00D02145" w:rsidRPr="00F812ED" w:rsidTr="00F812ED">
        <w:tc>
          <w:tcPr>
            <w:tcW w:w="3082" w:type="pct"/>
            <w:hideMark/>
          </w:tcPr>
          <w:p w:rsidR="00D02145" w:rsidRPr="00F812ED" w:rsidRDefault="00D02145" w:rsidP="004B6B62">
            <w:pPr>
              <w:spacing w:before="100" w:beforeAutospacing="1" w:after="100" w:afterAutospacing="1"/>
              <w:rPr>
                <w:rFonts w:cstheme="majorHAnsi"/>
                <w:sz w:val="24"/>
                <w:szCs w:val="24"/>
              </w:rPr>
            </w:pPr>
            <w:r w:rsidRPr="00F812ED">
              <w:rPr>
                <w:rFonts w:cstheme="majorHAnsi"/>
                <w:sz w:val="24"/>
                <w:szCs w:val="24"/>
              </w:rPr>
              <w:t>A range of Science lessons covering many areas of the Science curriculum.</w:t>
            </w:r>
          </w:p>
        </w:tc>
        <w:tc>
          <w:tcPr>
            <w:tcW w:w="1865" w:type="pct"/>
            <w:hideMark/>
          </w:tcPr>
          <w:p w:rsidR="00D02145" w:rsidRPr="00F812ED" w:rsidRDefault="00D02145" w:rsidP="004B6B62">
            <w:pPr>
              <w:spacing w:before="100" w:beforeAutospacing="1" w:after="100" w:afterAutospacing="1"/>
              <w:jc w:val="right"/>
              <w:rPr>
                <w:rFonts w:cstheme="majorHAnsi"/>
                <w:sz w:val="24"/>
                <w:szCs w:val="24"/>
              </w:rPr>
            </w:pPr>
            <w:hyperlink r:id="rId44" w:history="1">
              <w:r w:rsidRPr="00F812ED">
                <w:rPr>
                  <w:rStyle w:val="Hyperlink"/>
                  <w:rFonts w:cstheme="majorHAnsi"/>
                  <w:sz w:val="24"/>
                  <w:szCs w:val="24"/>
                </w:rPr>
                <w:t>Schools for Champions</w:t>
              </w:r>
            </w:hyperlink>
          </w:p>
        </w:tc>
      </w:tr>
    </w:tbl>
    <w:p w:rsidR="00660768" w:rsidRPr="004230EC" w:rsidRDefault="00660768" w:rsidP="00660768">
      <w:pPr>
        <w:rPr>
          <w:rFonts w:eastAsia="Times New Roman"/>
          <w:sz w:val="24"/>
          <w:szCs w:val="24"/>
        </w:rPr>
      </w:pPr>
      <w:bookmarkStart w:id="0" w:name="_GoBack"/>
      <w:bookmarkEnd w:id="0"/>
      <w:r w:rsidRPr="004230EC">
        <w:rPr>
          <w:rFonts w:eastAsia="Times New Roman"/>
          <w:sz w:val="24"/>
          <w:szCs w:val="24"/>
        </w:rPr>
        <w:br/>
      </w:r>
    </w:p>
    <w:p w:rsidR="00660768" w:rsidRPr="004230EC" w:rsidRDefault="00660768" w:rsidP="00660768">
      <w:pPr>
        <w:pStyle w:val="xmsonormal"/>
        <w:rPr>
          <w:rFonts w:asciiTheme="majorHAnsi" w:hAnsiTheme="majorHAnsi"/>
        </w:rPr>
      </w:pPr>
    </w:p>
    <w:p w:rsidR="00660768" w:rsidRPr="004230EC" w:rsidRDefault="00660768" w:rsidP="00660768">
      <w:pPr>
        <w:pStyle w:val="xmsonormal"/>
        <w:rPr>
          <w:rFonts w:asciiTheme="majorHAnsi" w:hAnsiTheme="majorHAnsi"/>
        </w:rPr>
      </w:pPr>
    </w:p>
    <w:p w:rsidR="00367777" w:rsidRPr="00367777" w:rsidRDefault="00367777" w:rsidP="00E94702">
      <w:pPr>
        <w:jc w:val="center"/>
        <w:rPr>
          <w:b/>
          <w:sz w:val="52"/>
          <w:szCs w:val="52"/>
        </w:rPr>
      </w:pPr>
    </w:p>
    <w:sectPr w:rsidR="00367777" w:rsidRPr="003677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56" w:rsidRDefault="004F7056" w:rsidP="004F7056">
      <w:pPr>
        <w:spacing w:after="0" w:line="240" w:lineRule="auto"/>
      </w:pPr>
      <w:r>
        <w:separator/>
      </w:r>
    </w:p>
  </w:endnote>
  <w:endnote w:type="continuationSeparator" w:id="0">
    <w:p w:rsidR="004F7056" w:rsidRDefault="004F7056" w:rsidP="004F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56" w:rsidRDefault="004F7056" w:rsidP="004F7056">
      <w:pPr>
        <w:spacing w:after="0" w:line="240" w:lineRule="auto"/>
      </w:pPr>
      <w:r>
        <w:separator/>
      </w:r>
    </w:p>
  </w:footnote>
  <w:footnote w:type="continuationSeparator" w:id="0">
    <w:p w:rsidR="004F7056" w:rsidRDefault="004F7056" w:rsidP="004F7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D01"/>
    <w:multiLevelType w:val="hybridMultilevel"/>
    <w:tmpl w:val="E91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16B80"/>
    <w:multiLevelType w:val="hybridMultilevel"/>
    <w:tmpl w:val="BAA2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26FA8"/>
    <w:multiLevelType w:val="hybridMultilevel"/>
    <w:tmpl w:val="A892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41CF3"/>
    <w:multiLevelType w:val="hybridMultilevel"/>
    <w:tmpl w:val="B1547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B0"/>
    <w:rsid w:val="00096B5D"/>
    <w:rsid w:val="000A344C"/>
    <w:rsid w:val="000F2D8B"/>
    <w:rsid w:val="00195DC0"/>
    <w:rsid w:val="002313CA"/>
    <w:rsid w:val="002C4233"/>
    <w:rsid w:val="0031324F"/>
    <w:rsid w:val="003647E2"/>
    <w:rsid w:val="00367777"/>
    <w:rsid w:val="003B0545"/>
    <w:rsid w:val="004230EC"/>
    <w:rsid w:val="00470EA9"/>
    <w:rsid w:val="004D2975"/>
    <w:rsid w:val="004F7056"/>
    <w:rsid w:val="005B369D"/>
    <w:rsid w:val="00625084"/>
    <w:rsid w:val="00630922"/>
    <w:rsid w:val="00660768"/>
    <w:rsid w:val="00754B38"/>
    <w:rsid w:val="008C1FD5"/>
    <w:rsid w:val="009574B0"/>
    <w:rsid w:val="009F6740"/>
    <w:rsid w:val="00A879BB"/>
    <w:rsid w:val="00B53D05"/>
    <w:rsid w:val="00CC1C16"/>
    <w:rsid w:val="00D02145"/>
    <w:rsid w:val="00D425B0"/>
    <w:rsid w:val="00D52C73"/>
    <w:rsid w:val="00D80DD0"/>
    <w:rsid w:val="00D83632"/>
    <w:rsid w:val="00DC1406"/>
    <w:rsid w:val="00E9174D"/>
    <w:rsid w:val="00E94702"/>
    <w:rsid w:val="00EB51F4"/>
    <w:rsid w:val="00F812ED"/>
    <w:rsid w:val="00F846CD"/>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9BDC"/>
  <w15:chartTrackingRefBased/>
  <w15:docId w15:val="{61E342DC-C2A9-4E4A-B884-A5BFE604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C1F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C1F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4B0"/>
    <w:rPr>
      <w:color w:val="0563C1" w:themeColor="hyperlink"/>
      <w:u w:val="single"/>
    </w:rPr>
  </w:style>
  <w:style w:type="paragraph" w:styleId="ListParagraph">
    <w:name w:val="List Paragraph"/>
    <w:basedOn w:val="Normal"/>
    <w:uiPriority w:val="34"/>
    <w:qFormat/>
    <w:rsid w:val="00D83632"/>
    <w:pPr>
      <w:ind w:left="720"/>
      <w:contextualSpacing/>
    </w:pPr>
  </w:style>
  <w:style w:type="paragraph" w:styleId="Header">
    <w:name w:val="header"/>
    <w:basedOn w:val="Normal"/>
    <w:link w:val="HeaderChar"/>
    <w:uiPriority w:val="99"/>
    <w:unhideWhenUsed/>
    <w:rsid w:val="004F7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056"/>
  </w:style>
  <w:style w:type="paragraph" w:styleId="Footer">
    <w:name w:val="footer"/>
    <w:basedOn w:val="Normal"/>
    <w:link w:val="FooterChar"/>
    <w:uiPriority w:val="99"/>
    <w:unhideWhenUsed/>
    <w:rsid w:val="004F7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056"/>
  </w:style>
  <w:style w:type="character" w:customStyle="1" w:styleId="Heading1Char">
    <w:name w:val="Heading 1 Char"/>
    <w:basedOn w:val="DefaultParagraphFont"/>
    <w:link w:val="Heading1"/>
    <w:uiPriority w:val="9"/>
    <w:rsid w:val="008C1FD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C1FD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C1FD5"/>
    <w:rPr>
      <w:rFonts w:ascii="Times New Roman" w:eastAsia="Times New Roman" w:hAnsi="Times New Roman" w:cs="Times New Roman"/>
      <w:b/>
      <w:bCs/>
      <w:sz w:val="24"/>
      <w:szCs w:val="24"/>
      <w:lang w:eastAsia="en-GB"/>
    </w:rPr>
  </w:style>
  <w:style w:type="paragraph" w:customStyle="1" w:styleId="lead">
    <w:name w:val="lead"/>
    <w:basedOn w:val="Normal"/>
    <w:rsid w:val="008C1F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C1F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p">
    <w:name w:val="link-p"/>
    <w:basedOn w:val="Normal"/>
    <w:rsid w:val="008C1F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4B38"/>
    <w:rPr>
      <w:i/>
      <w:iCs/>
    </w:rPr>
  </w:style>
  <w:style w:type="paragraph" w:customStyle="1" w:styleId="xmsonormal">
    <w:name w:val="x_msonormal"/>
    <w:basedOn w:val="Normal"/>
    <w:uiPriority w:val="99"/>
    <w:rsid w:val="00660768"/>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230EC"/>
    <w:rPr>
      <w:color w:val="954F72" w:themeColor="followedHyperlink"/>
      <w:u w:val="single"/>
    </w:rPr>
  </w:style>
  <w:style w:type="paragraph" w:styleId="BalloonText">
    <w:name w:val="Balloon Text"/>
    <w:basedOn w:val="Normal"/>
    <w:link w:val="BalloonTextChar"/>
    <w:uiPriority w:val="99"/>
    <w:semiHidden/>
    <w:unhideWhenUsed/>
    <w:rsid w:val="00D0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717">
      <w:bodyDiv w:val="1"/>
      <w:marLeft w:val="0"/>
      <w:marRight w:val="0"/>
      <w:marTop w:val="0"/>
      <w:marBottom w:val="0"/>
      <w:divBdr>
        <w:top w:val="none" w:sz="0" w:space="0" w:color="auto"/>
        <w:left w:val="none" w:sz="0" w:space="0" w:color="auto"/>
        <w:bottom w:val="none" w:sz="0" w:space="0" w:color="auto"/>
        <w:right w:val="none" w:sz="0" w:space="0" w:color="auto"/>
      </w:divBdr>
      <w:divsChild>
        <w:div w:id="710106886">
          <w:marLeft w:val="0"/>
          <w:marRight w:val="0"/>
          <w:marTop w:val="0"/>
          <w:marBottom w:val="0"/>
          <w:divBdr>
            <w:top w:val="none" w:sz="0" w:space="0" w:color="auto"/>
            <w:left w:val="none" w:sz="0" w:space="0" w:color="auto"/>
            <w:bottom w:val="none" w:sz="0" w:space="0" w:color="auto"/>
            <w:right w:val="none" w:sz="0" w:space="0" w:color="auto"/>
          </w:divBdr>
          <w:divsChild>
            <w:div w:id="1229464249">
              <w:marLeft w:val="0"/>
              <w:marRight w:val="0"/>
              <w:marTop w:val="900"/>
              <w:marBottom w:val="0"/>
              <w:divBdr>
                <w:top w:val="none" w:sz="0" w:space="0" w:color="auto"/>
                <w:left w:val="none" w:sz="0" w:space="0" w:color="auto"/>
                <w:bottom w:val="single" w:sz="6" w:space="11" w:color="E6E6E6"/>
                <w:right w:val="none" w:sz="0" w:space="0" w:color="auto"/>
              </w:divBdr>
              <w:divsChild>
                <w:div w:id="2054964274">
                  <w:marLeft w:val="0"/>
                  <w:marRight w:val="0"/>
                  <w:marTop w:val="0"/>
                  <w:marBottom w:val="0"/>
                  <w:divBdr>
                    <w:top w:val="none" w:sz="0" w:space="0" w:color="auto"/>
                    <w:left w:val="none" w:sz="0" w:space="0" w:color="auto"/>
                    <w:bottom w:val="none" w:sz="0" w:space="0" w:color="auto"/>
                    <w:right w:val="none" w:sz="0" w:space="0" w:color="auto"/>
                  </w:divBdr>
                  <w:divsChild>
                    <w:div w:id="890000913">
                      <w:marLeft w:val="0"/>
                      <w:marRight w:val="0"/>
                      <w:marTop w:val="0"/>
                      <w:marBottom w:val="0"/>
                      <w:divBdr>
                        <w:top w:val="none" w:sz="0" w:space="0" w:color="auto"/>
                        <w:left w:val="none" w:sz="0" w:space="0" w:color="auto"/>
                        <w:bottom w:val="none" w:sz="0" w:space="0" w:color="auto"/>
                        <w:right w:val="none" w:sz="0" w:space="0" w:color="auto"/>
                      </w:divBdr>
                      <w:divsChild>
                        <w:div w:id="1602567407">
                          <w:marLeft w:val="0"/>
                          <w:marRight w:val="0"/>
                          <w:marTop w:val="0"/>
                          <w:marBottom w:val="0"/>
                          <w:divBdr>
                            <w:top w:val="none" w:sz="0" w:space="0" w:color="auto"/>
                            <w:left w:val="none" w:sz="0" w:space="0" w:color="auto"/>
                            <w:bottom w:val="none" w:sz="0" w:space="0" w:color="auto"/>
                            <w:right w:val="none" w:sz="0" w:space="0" w:color="auto"/>
                          </w:divBdr>
                          <w:divsChild>
                            <w:div w:id="14760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447194">
      <w:bodyDiv w:val="1"/>
      <w:marLeft w:val="0"/>
      <w:marRight w:val="0"/>
      <w:marTop w:val="0"/>
      <w:marBottom w:val="0"/>
      <w:divBdr>
        <w:top w:val="none" w:sz="0" w:space="0" w:color="auto"/>
        <w:left w:val="none" w:sz="0" w:space="0" w:color="auto"/>
        <w:bottom w:val="none" w:sz="0" w:space="0" w:color="auto"/>
        <w:right w:val="none" w:sz="0" w:space="0" w:color="auto"/>
      </w:divBdr>
    </w:div>
    <w:div w:id="433330501">
      <w:bodyDiv w:val="1"/>
      <w:marLeft w:val="0"/>
      <w:marRight w:val="0"/>
      <w:marTop w:val="0"/>
      <w:marBottom w:val="0"/>
      <w:divBdr>
        <w:top w:val="none" w:sz="0" w:space="0" w:color="auto"/>
        <w:left w:val="none" w:sz="0" w:space="0" w:color="auto"/>
        <w:bottom w:val="none" w:sz="0" w:space="0" w:color="auto"/>
        <w:right w:val="none" w:sz="0" w:space="0" w:color="auto"/>
      </w:divBdr>
    </w:div>
    <w:div w:id="522745913">
      <w:bodyDiv w:val="1"/>
      <w:marLeft w:val="0"/>
      <w:marRight w:val="0"/>
      <w:marTop w:val="0"/>
      <w:marBottom w:val="0"/>
      <w:divBdr>
        <w:top w:val="none" w:sz="0" w:space="0" w:color="auto"/>
        <w:left w:val="none" w:sz="0" w:space="0" w:color="auto"/>
        <w:bottom w:val="none" w:sz="0" w:space="0" w:color="auto"/>
        <w:right w:val="none" w:sz="0" w:space="0" w:color="auto"/>
      </w:divBdr>
      <w:divsChild>
        <w:div w:id="855769105">
          <w:marLeft w:val="-360"/>
          <w:marRight w:val="0"/>
          <w:marTop w:val="0"/>
          <w:marBottom w:val="0"/>
          <w:divBdr>
            <w:top w:val="none" w:sz="0" w:space="0" w:color="auto"/>
            <w:left w:val="none" w:sz="0" w:space="0" w:color="auto"/>
            <w:bottom w:val="none" w:sz="0" w:space="0" w:color="auto"/>
            <w:right w:val="none" w:sz="0" w:space="0" w:color="auto"/>
          </w:divBdr>
          <w:divsChild>
            <w:div w:id="1573735177">
              <w:marLeft w:val="0"/>
              <w:marRight w:val="0"/>
              <w:marTop w:val="0"/>
              <w:marBottom w:val="0"/>
              <w:divBdr>
                <w:top w:val="none" w:sz="0" w:space="0" w:color="auto"/>
                <w:left w:val="none" w:sz="0" w:space="0" w:color="auto"/>
                <w:bottom w:val="none" w:sz="0" w:space="0" w:color="auto"/>
                <w:right w:val="none" w:sz="0" w:space="0" w:color="auto"/>
              </w:divBdr>
              <w:divsChild>
                <w:div w:id="165941678">
                  <w:marLeft w:val="0"/>
                  <w:marRight w:val="0"/>
                  <w:marTop w:val="0"/>
                  <w:marBottom w:val="0"/>
                  <w:divBdr>
                    <w:top w:val="none" w:sz="0" w:space="0" w:color="auto"/>
                    <w:left w:val="none" w:sz="0" w:space="0" w:color="auto"/>
                    <w:bottom w:val="none" w:sz="0" w:space="0" w:color="auto"/>
                    <w:right w:val="none" w:sz="0" w:space="0" w:color="auto"/>
                  </w:divBdr>
                  <w:divsChild>
                    <w:div w:id="1614249019">
                      <w:marLeft w:val="0"/>
                      <w:marRight w:val="0"/>
                      <w:marTop w:val="0"/>
                      <w:marBottom w:val="0"/>
                      <w:divBdr>
                        <w:top w:val="none" w:sz="0" w:space="0" w:color="auto"/>
                        <w:left w:val="none" w:sz="0" w:space="0" w:color="auto"/>
                        <w:bottom w:val="none" w:sz="0" w:space="0" w:color="auto"/>
                        <w:right w:val="none" w:sz="0" w:space="0" w:color="auto"/>
                      </w:divBdr>
                      <w:divsChild>
                        <w:div w:id="1032144750">
                          <w:marLeft w:val="0"/>
                          <w:marRight w:val="0"/>
                          <w:marTop w:val="0"/>
                          <w:marBottom w:val="0"/>
                          <w:divBdr>
                            <w:top w:val="none" w:sz="0" w:space="0" w:color="auto"/>
                            <w:left w:val="none" w:sz="0" w:space="0" w:color="auto"/>
                            <w:bottom w:val="none" w:sz="0" w:space="0" w:color="auto"/>
                            <w:right w:val="none" w:sz="0" w:space="0" w:color="auto"/>
                          </w:divBdr>
                          <w:divsChild>
                            <w:div w:id="113583027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5230">
      <w:bodyDiv w:val="1"/>
      <w:marLeft w:val="0"/>
      <w:marRight w:val="0"/>
      <w:marTop w:val="0"/>
      <w:marBottom w:val="0"/>
      <w:divBdr>
        <w:top w:val="none" w:sz="0" w:space="0" w:color="auto"/>
        <w:left w:val="none" w:sz="0" w:space="0" w:color="auto"/>
        <w:bottom w:val="none" w:sz="0" w:space="0" w:color="auto"/>
        <w:right w:val="none" w:sz="0" w:space="0" w:color="auto"/>
      </w:divBdr>
    </w:div>
    <w:div w:id="816188146">
      <w:bodyDiv w:val="1"/>
      <w:marLeft w:val="0"/>
      <w:marRight w:val="0"/>
      <w:marTop w:val="0"/>
      <w:marBottom w:val="0"/>
      <w:divBdr>
        <w:top w:val="none" w:sz="0" w:space="0" w:color="auto"/>
        <w:left w:val="none" w:sz="0" w:space="0" w:color="auto"/>
        <w:bottom w:val="none" w:sz="0" w:space="0" w:color="auto"/>
        <w:right w:val="none" w:sz="0" w:space="0" w:color="auto"/>
      </w:divBdr>
    </w:div>
    <w:div w:id="1677687633">
      <w:bodyDiv w:val="1"/>
      <w:marLeft w:val="0"/>
      <w:marRight w:val="0"/>
      <w:marTop w:val="0"/>
      <w:marBottom w:val="0"/>
      <w:divBdr>
        <w:top w:val="none" w:sz="0" w:space="0" w:color="auto"/>
        <w:left w:val="none" w:sz="0" w:space="0" w:color="auto"/>
        <w:bottom w:val="none" w:sz="0" w:space="0" w:color="auto"/>
        <w:right w:val="none" w:sz="0" w:space="0" w:color="auto"/>
      </w:divBdr>
      <w:divsChild>
        <w:div w:id="773130609">
          <w:marLeft w:val="0"/>
          <w:marRight w:val="0"/>
          <w:marTop w:val="0"/>
          <w:marBottom w:val="0"/>
          <w:divBdr>
            <w:top w:val="none" w:sz="0" w:space="0" w:color="auto"/>
            <w:left w:val="none" w:sz="0" w:space="0" w:color="auto"/>
            <w:bottom w:val="none" w:sz="0" w:space="0" w:color="auto"/>
            <w:right w:val="none" w:sz="0" w:space="0" w:color="auto"/>
          </w:divBdr>
        </w:div>
        <w:div w:id="790783703">
          <w:marLeft w:val="0"/>
          <w:marRight w:val="0"/>
          <w:marTop w:val="0"/>
          <w:marBottom w:val="0"/>
          <w:divBdr>
            <w:top w:val="none" w:sz="0" w:space="0" w:color="auto"/>
            <w:left w:val="none" w:sz="0" w:space="0" w:color="auto"/>
            <w:bottom w:val="none" w:sz="0" w:space="0" w:color="auto"/>
            <w:right w:val="none" w:sz="0" w:space="0" w:color="auto"/>
          </w:divBdr>
        </w:div>
      </w:divsChild>
    </w:div>
    <w:div w:id="1831290706">
      <w:bodyDiv w:val="1"/>
      <w:marLeft w:val="0"/>
      <w:marRight w:val="0"/>
      <w:marTop w:val="0"/>
      <w:marBottom w:val="0"/>
      <w:divBdr>
        <w:top w:val="none" w:sz="0" w:space="0" w:color="auto"/>
        <w:left w:val="none" w:sz="0" w:space="0" w:color="auto"/>
        <w:bottom w:val="none" w:sz="0" w:space="0" w:color="auto"/>
        <w:right w:val="none" w:sz="0" w:space="0" w:color="auto"/>
      </w:divBdr>
    </w:div>
    <w:div w:id="20988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emrise.com/course/1395236/aqa-power-and-conflict-poetry/" TargetMode="External"/><Relationship Id="rId18" Type="http://schemas.openxmlformats.org/officeDocument/2006/relationships/hyperlink" Target="https://www.aqa.org.uk/subjects/geography/gcse/geography-8035/assessment-resources" TargetMode="External"/><Relationship Id="rId26" Type="http://schemas.openxmlformats.org/officeDocument/2006/relationships/hyperlink" Target="https://www.youtube.com/channel/UCqbOeHaAUXw9Il7sBVG3_bw" TargetMode="External"/><Relationship Id="rId39" Type="http://schemas.openxmlformats.org/officeDocument/2006/relationships/hyperlink" Target="http://www.science-active.co.uk/" TargetMode="External"/><Relationship Id="rId3" Type="http://schemas.openxmlformats.org/officeDocument/2006/relationships/styles" Target="styles.xml"/><Relationship Id="rId21" Type="http://schemas.openxmlformats.org/officeDocument/2006/relationships/hyperlink" Target="http://www.teach-ict.com/2016/GCSE_Computing/OCR_J276/OCR_J276_home.html" TargetMode="External"/><Relationship Id="rId34" Type="http://schemas.openxmlformats.org/officeDocument/2006/relationships/hyperlink" Target="https://www.youtube.com/playlist?list=PLM7lGCvspoEyIf73YJHl5zzFTo0xOus6U" TargetMode="External"/><Relationship Id="rId42" Type="http://schemas.openxmlformats.org/officeDocument/2006/relationships/hyperlink" Target="http://volcano.und.nodak.edu/vwdocs/vwlessons/lessons/lesson.html" TargetMode="External"/><Relationship Id="rId7" Type="http://schemas.openxmlformats.org/officeDocument/2006/relationships/endnotes" Target="endnotes.xml"/><Relationship Id="rId12" Type="http://schemas.openxmlformats.org/officeDocument/2006/relationships/hyperlink" Target="https://penketh.weebly.com/year-10.html" TargetMode="External"/><Relationship Id="rId17" Type="http://schemas.openxmlformats.org/officeDocument/2006/relationships/hyperlink" Target="https://www.internetgeography.net/aqa-gcse-geography/" TargetMode="External"/><Relationship Id="rId25" Type="http://schemas.openxmlformats.org/officeDocument/2006/relationships/hyperlink" Target="https://www.youtube.com/channel/UCBgvmal8AR4QIK2e0EfJwaA" TargetMode="External"/><Relationship Id="rId33" Type="http://schemas.openxmlformats.org/officeDocument/2006/relationships/hyperlink" Target="https://www.youtube.com/user/myGCSEscience" TargetMode="External"/><Relationship Id="rId38" Type="http://schemas.openxmlformats.org/officeDocument/2006/relationships/hyperlink" Target="http://www.schoolshistory.org.uk/www.knowneed.co.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ucationquizzes.com/gcse/geography/" TargetMode="External"/><Relationship Id="rId20" Type="http://schemas.openxmlformats.org/officeDocument/2006/relationships/hyperlink" Target="https://qualifications.pearson.com/en/qualifications/edexcel-gcses/history-2016.coursematerials.html" TargetMode="External"/><Relationship Id="rId29" Type="http://schemas.openxmlformats.org/officeDocument/2006/relationships/hyperlink" Target="https://snaprevise.co.uk/search?qualification=GCSE&amp;examboard=AQA" TargetMode="External"/><Relationship Id="rId41" Type="http://schemas.openxmlformats.org/officeDocument/2006/relationships/hyperlink" Target="http://ericir.syr.edu/Projects/Newt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e.mathswatch.co.uk/vle/" TargetMode="External"/><Relationship Id="rId24" Type="http://schemas.openxmlformats.org/officeDocument/2006/relationships/hyperlink" Target="https://www.physicsandmathstutor.com/" TargetMode="External"/><Relationship Id="rId32" Type="http://schemas.openxmlformats.org/officeDocument/2006/relationships/hyperlink" Target="https://www.youtube.com/channel/UCqbOeHaAUXw9Il7sBVG3_bw" TargetMode="External"/><Relationship Id="rId37" Type="http://schemas.openxmlformats.org/officeDocument/2006/relationships/hyperlink" Target="http://www.schoolshistory.org.uk/www.purchon.com" TargetMode="External"/><Relationship Id="rId40" Type="http://schemas.openxmlformats.org/officeDocument/2006/relationships/hyperlink" Target="http://www.math.montana.edu/~nm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m/bitesize/examspecs/zy3ptyc" TargetMode="External"/><Relationship Id="rId23" Type="http://schemas.openxmlformats.org/officeDocument/2006/relationships/hyperlink" Target="https://vle.mathswatch.co.uk/vle/" TargetMode="External"/><Relationship Id="rId28" Type="http://schemas.openxmlformats.org/officeDocument/2006/relationships/hyperlink" Target="https://www.youtube.com/playlist?list=PLM7lGCvspoEyIf73YJHl5zzFTo0xOus6U" TargetMode="External"/><Relationship Id="rId36" Type="http://schemas.openxmlformats.org/officeDocument/2006/relationships/hyperlink" Target="http://www.schoolshistory.org.uk/www.chemguide.co.uk%20" TargetMode="External"/><Relationship Id="rId10" Type="http://schemas.openxmlformats.org/officeDocument/2006/relationships/hyperlink" Target="http://www.methodmaths.com" TargetMode="External"/><Relationship Id="rId19" Type="http://schemas.openxmlformats.org/officeDocument/2006/relationships/hyperlink" Target="https://www.youtube.com/watch?v=um6eOiDoDFY&amp;list=PLtMbgkmk6LqwaXdLMXud4A2DRpgJ02air" TargetMode="External"/><Relationship Id="rId31" Type="http://schemas.openxmlformats.org/officeDocument/2006/relationships/hyperlink" Target="https://www.youtube.com/channel/UCBgvmal8AR4QIK2e0EfJwaA" TargetMode="External"/><Relationship Id="rId44" Type="http://schemas.openxmlformats.org/officeDocument/2006/relationships/hyperlink" Target="http://www.school-for-champions.com/science.htm" TargetMode="External"/><Relationship Id="rId4" Type="http://schemas.openxmlformats.org/officeDocument/2006/relationships/settings" Target="settings.xml"/><Relationship Id="rId9" Type="http://schemas.openxmlformats.org/officeDocument/2006/relationships/hyperlink" Target="http://www.senecalearning.com" TargetMode="External"/><Relationship Id="rId14" Type="http://schemas.openxmlformats.org/officeDocument/2006/relationships/hyperlink" Target="https://www.senecalearning.com/" TargetMode="External"/><Relationship Id="rId22" Type="http://schemas.openxmlformats.org/officeDocument/2006/relationships/hyperlink" Target="http://www.methodmaths.com" TargetMode="External"/><Relationship Id="rId27" Type="http://schemas.openxmlformats.org/officeDocument/2006/relationships/hyperlink" Target="https://www.youtube.com/user/myGCSEscience" TargetMode="External"/><Relationship Id="rId30" Type="http://schemas.openxmlformats.org/officeDocument/2006/relationships/hyperlink" Target="https://www.physicsandmathstutor.com/" TargetMode="External"/><Relationship Id="rId35" Type="http://schemas.openxmlformats.org/officeDocument/2006/relationships/hyperlink" Target="https://snaprevise.co.uk/search?qualification=GCSE&amp;examboard=AQA" TargetMode="External"/><Relationship Id="rId43" Type="http://schemas.openxmlformats.org/officeDocument/2006/relationships/hyperlink" Target="http://www.kn.pacbell.com/wired/bluewe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085D-80D1-49EE-B884-6E91D67C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Farrar</dc:creator>
  <cp:keywords/>
  <dc:description/>
  <cp:lastModifiedBy>Ian Farrar</cp:lastModifiedBy>
  <cp:revision>3</cp:revision>
  <cp:lastPrinted>2019-06-07T10:32:00Z</cp:lastPrinted>
  <dcterms:created xsi:type="dcterms:W3CDTF">2019-06-07T10:46:00Z</dcterms:created>
  <dcterms:modified xsi:type="dcterms:W3CDTF">2019-06-07T15:18:00Z</dcterms:modified>
</cp:coreProperties>
</file>