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F6" w:rsidRPr="00E8773A" w:rsidRDefault="003503BA" w:rsidP="00F909D9">
      <w:pPr>
        <w:jc w:val="center"/>
        <w:rPr>
          <w:rFonts w:ascii="Arial Rounded MT Bold" w:hAnsi="Arial Rounded MT Bold"/>
          <w:b/>
          <w:sz w:val="32"/>
          <w:u w:val="single"/>
        </w:rPr>
      </w:pPr>
      <w:r>
        <w:rPr>
          <w:noProof/>
          <w:lang w:eastAsia="en-GB"/>
        </w:rPr>
        <w:drawing>
          <wp:anchor distT="0" distB="0" distL="114300" distR="114300" simplePos="0" relativeHeight="251667456" behindDoc="0" locked="0" layoutInCell="1" allowOverlap="1">
            <wp:simplePos x="0" y="0"/>
            <wp:positionH relativeFrom="column">
              <wp:posOffset>584200</wp:posOffset>
            </wp:positionH>
            <wp:positionV relativeFrom="paragraph">
              <wp:posOffset>190500</wp:posOffset>
            </wp:positionV>
            <wp:extent cx="1143000" cy="296545"/>
            <wp:effectExtent l="0" t="0" r="0" b="8255"/>
            <wp:wrapNone/>
            <wp:docPr id="5" name="Picture 14" descr="Image result for success 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uccess written"/>
                    <pic:cNvPicPr>
                      <a:picLocks noChangeAspect="1" noChangeArrowheads="1"/>
                    </pic:cNvPicPr>
                  </pic:nvPicPr>
                  <pic:blipFill>
                    <a:blip r:embed="rId5" cstate="print">
                      <a:extLst>
                        <a:ext uri="{28A0092B-C50C-407E-A947-70E740481C1C}">
                          <a14:useLocalDpi xmlns:a14="http://schemas.microsoft.com/office/drawing/2010/main" val="0"/>
                        </a:ext>
                      </a:extLst>
                    </a:blip>
                    <a:srcRect l="7275" t="17671" r="14124" b="52599"/>
                    <a:stretch>
                      <a:fillRect/>
                    </a:stretch>
                  </pic:blipFill>
                  <pic:spPr bwMode="auto">
                    <a:xfrm>
                      <a:off x="0" y="0"/>
                      <a:ext cx="1143000" cy="2965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-292100</wp:posOffset>
            </wp:positionH>
            <wp:positionV relativeFrom="paragraph">
              <wp:posOffset>-342900</wp:posOffset>
            </wp:positionV>
            <wp:extent cx="1295400" cy="889000"/>
            <wp:effectExtent l="0" t="0" r="0" b="6350"/>
            <wp:wrapNone/>
            <wp:docPr id="4" name="Picture 5" descr="/var/folders/3z/nzl0qr7j197956dbvnb2fngm0000gn/T/com.microsoft.Word/WebArchiveCopyPasteTempFiles/stars-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ar/folders/3z/nzl0qr7j197956dbvnb2fngm0000gn/T/com.microsoft.Word/WebArchiveCopyPasteTempFiles/stars-hi.png"/>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889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simplePos x="0" y="0"/>
            <wp:positionH relativeFrom="column">
              <wp:posOffset>8001000</wp:posOffset>
            </wp:positionH>
            <wp:positionV relativeFrom="paragraph">
              <wp:posOffset>-213360</wp:posOffset>
            </wp:positionV>
            <wp:extent cx="1282700" cy="787400"/>
            <wp:effectExtent l="0" t="0" r="0" b="0"/>
            <wp:wrapNone/>
            <wp:docPr id="3" name="Picture 9" descr="Image result for believe in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elieve in yourself"/>
                    <pic:cNvPicPr>
                      <a:picLocks noChangeAspect="1" noChangeArrowheads="1"/>
                    </pic:cNvPicPr>
                  </pic:nvPicPr>
                  <pic:blipFill>
                    <a:blip r:embed="rId7" cstate="print">
                      <a:extLst>
                        <a:ext uri="{28A0092B-C50C-407E-A947-70E740481C1C}">
                          <a14:useLocalDpi xmlns:a14="http://schemas.microsoft.com/office/drawing/2010/main" val="0"/>
                        </a:ext>
                      </a:extLst>
                    </a:blip>
                    <a:srcRect l="12881" t="15800" r="12189" b="15176"/>
                    <a:stretch>
                      <a:fillRect/>
                    </a:stretch>
                  </pic:blipFill>
                  <pic:spPr bwMode="auto">
                    <a:xfrm>
                      <a:off x="0" y="0"/>
                      <a:ext cx="1282700" cy="787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4" behindDoc="0" locked="0" layoutInCell="1" allowOverlap="1">
            <wp:simplePos x="0" y="0"/>
            <wp:positionH relativeFrom="column">
              <wp:posOffset>9357360</wp:posOffset>
            </wp:positionH>
            <wp:positionV relativeFrom="paragraph">
              <wp:posOffset>-338455</wp:posOffset>
            </wp:positionV>
            <wp:extent cx="624840" cy="914400"/>
            <wp:effectExtent l="0" t="0" r="3810" b="0"/>
            <wp:wrapNone/>
            <wp:docPr id="2"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914400"/>
                    </a:xfrm>
                    <a:prstGeom prst="rect">
                      <a:avLst/>
                    </a:prstGeom>
                    <a:noFill/>
                  </pic:spPr>
                </pic:pic>
              </a:graphicData>
            </a:graphic>
            <wp14:sizeRelH relativeFrom="page">
              <wp14:pctWidth>0</wp14:pctWidth>
            </wp14:sizeRelH>
            <wp14:sizeRelV relativeFrom="page">
              <wp14:pctHeight>0</wp14:pctHeight>
            </wp14:sizeRelV>
          </wp:anchor>
        </w:drawing>
      </w:r>
      <w:r w:rsidR="00F909D9" w:rsidRPr="00E8773A">
        <w:rPr>
          <w:rFonts w:ascii="Arial Rounded MT Bold" w:hAnsi="Arial Rounded MT Bold"/>
          <w:b/>
          <w:sz w:val="32"/>
          <w:u w:val="single"/>
        </w:rPr>
        <w:t xml:space="preserve"> Revision Timetable</w:t>
      </w:r>
      <w:r>
        <w:rPr>
          <w:rFonts w:ascii="Arial Rounded MT Bold" w:hAnsi="Arial Rounded MT Bold"/>
          <w:b/>
          <w:sz w:val="32"/>
          <w:u w:val="single"/>
        </w:rPr>
        <w:t xml:space="preserve"> – </w:t>
      </w:r>
      <w:r w:rsidR="009978C7">
        <w:rPr>
          <w:rFonts w:ascii="Arial Rounded MT Bold" w:hAnsi="Arial Rounded MT Bold"/>
          <w:b/>
          <w:sz w:val="32"/>
          <w:u w:val="single"/>
        </w:rPr>
        <w:t>Holiday Weeks</w:t>
      </w:r>
    </w:p>
    <w:p w:rsidR="00F909D9" w:rsidRPr="002C2FA4" w:rsidRDefault="00E8773A" w:rsidP="00F909D9">
      <w:pPr>
        <w:jc w:val="center"/>
        <w:rPr>
          <w:rFonts w:ascii="Arial Rounded MT Bold" w:hAnsi="Arial Rounded MT Bold"/>
          <w:b/>
          <w:i/>
          <w:color w:val="00B050"/>
          <w:sz w:val="36"/>
        </w:rPr>
      </w:pPr>
      <w:r w:rsidRPr="002C2FA4">
        <w:rPr>
          <w:rFonts w:ascii="Arial Rounded MT Bold" w:hAnsi="Arial Rounded MT Bold"/>
          <w:b/>
          <w:i/>
          <w:color w:val="00B050"/>
          <w:sz w:val="36"/>
        </w:rPr>
        <w:t>Achieve</w:t>
      </w:r>
      <w:r w:rsidR="00F909D9" w:rsidRPr="002C2FA4">
        <w:rPr>
          <w:rFonts w:ascii="Arial Rounded MT Bold" w:hAnsi="Arial Rounded MT Bold"/>
          <w:b/>
          <w:i/>
          <w:color w:val="00B050"/>
          <w:sz w:val="36"/>
        </w:rPr>
        <w:t xml:space="preserve"> YOUR goals!</w:t>
      </w:r>
    </w:p>
    <w:p w:rsidR="00F909D9" w:rsidRPr="00A4797D" w:rsidRDefault="00F909D9" w:rsidP="00F909D9">
      <w:pPr>
        <w:jc w:val="center"/>
        <w:rPr>
          <w:b/>
          <w:i/>
          <w:color w:val="00B050"/>
          <w:sz w:val="18"/>
        </w:rPr>
      </w:pPr>
    </w:p>
    <w:tbl>
      <w:tblPr>
        <w:tblStyle w:val="TableGrid"/>
        <w:tblW w:w="15726" w:type="dxa"/>
        <w:tblLook w:val="04A0" w:firstRow="1" w:lastRow="0" w:firstColumn="1" w:lastColumn="0" w:noHBand="0" w:noVBand="1"/>
      </w:tblPr>
      <w:tblGrid>
        <w:gridCol w:w="1572"/>
        <w:gridCol w:w="1572"/>
        <w:gridCol w:w="1572"/>
        <w:gridCol w:w="1572"/>
        <w:gridCol w:w="1573"/>
        <w:gridCol w:w="1573"/>
        <w:gridCol w:w="1573"/>
        <w:gridCol w:w="1573"/>
        <w:gridCol w:w="1573"/>
        <w:gridCol w:w="1573"/>
      </w:tblGrid>
      <w:tr w:rsidR="003503BA" w:rsidTr="003503BA">
        <w:trPr>
          <w:trHeight w:val="620"/>
        </w:trPr>
        <w:tc>
          <w:tcPr>
            <w:tcW w:w="1572" w:type="dxa"/>
          </w:tcPr>
          <w:p w:rsidR="003503BA" w:rsidRPr="003503BA" w:rsidRDefault="003503BA" w:rsidP="003503BA">
            <w:pPr>
              <w:tabs>
                <w:tab w:val="left" w:pos="2700"/>
              </w:tabs>
              <w:jc w:val="center"/>
              <w:rPr>
                <w:rFonts w:asciiTheme="majorHAnsi" w:hAnsiTheme="majorHAnsi"/>
                <w:b/>
                <w:i/>
                <w:sz w:val="28"/>
                <w:szCs w:val="28"/>
              </w:rPr>
            </w:pPr>
            <w:r w:rsidRPr="003503BA">
              <w:rPr>
                <w:rFonts w:asciiTheme="majorHAnsi" w:hAnsiTheme="majorHAnsi"/>
                <w:b/>
                <w:i/>
                <w:sz w:val="28"/>
                <w:szCs w:val="28"/>
              </w:rPr>
              <w:t>Time</w:t>
            </w:r>
          </w:p>
        </w:tc>
        <w:tc>
          <w:tcPr>
            <w:tcW w:w="1572"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Sat </w:t>
            </w:r>
          </w:p>
          <w:p w:rsidR="003503BA" w:rsidRPr="003503BA" w:rsidRDefault="003503BA" w:rsidP="003503BA">
            <w:pPr>
              <w:tabs>
                <w:tab w:val="left" w:pos="2700"/>
              </w:tabs>
              <w:jc w:val="center"/>
              <w:rPr>
                <w:rFonts w:asciiTheme="majorHAnsi" w:hAnsiTheme="majorHAnsi"/>
                <w:b/>
                <w:i/>
                <w:sz w:val="28"/>
                <w:szCs w:val="28"/>
              </w:rPr>
            </w:pPr>
          </w:p>
        </w:tc>
        <w:tc>
          <w:tcPr>
            <w:tcW w:w="1572"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Sun </w:t>
            </w:r>
          </w:p>
        </w:tc>
        <w:tc>
          <w:tcPr>
            <w:tcW w:w="1572"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Mon </w:t>
            </w:r>
          </w:p>
        </w:tc>
        <w:tc>
          <w:tcPr>
            <w:tcW w:w="1573"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Tues </w:t>
            </w:r>
          </w:p>
        </w:tc>
        <w:tc>
          <w:tcPr>
            <w:tcW w:w="1573"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Weds </w:t>
            </w:r>
          </w:p>
        </w:tc>
        <w:tc>
          <w:tcPr>
            <w:tcW w:w="1573"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Thurs </w:t>
            </w:r>
          </w:p>
        </w:tc>
        <w:tc>
          <w:tcPr>
            <w:tcW w:w="1573"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Fri </w:t>
            </w:r>
          </w:p>
        </w:tc>
        <w:tc>
          <w:tcPr>
            <w:tcW w:w="1573"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Sat </w:t>
            </w:r>
          </w:p>
        </w:tc>
        <w:tc>
          <w:tcPr>
            <w:tcW w:w="1573" w:type="dxa"/>
          </w:tcPr>
          <w:p w:rsidR="003503BA" w:rsidRPr="003503BA" w:rsidRDefault="005B5A1D" w:rsidP="003503BA">
            <w:pPr>
              <w:tabs>
                <w:tab w:val="left" w:pos="2700"/>
              </w:tabs>
              <w:jc w:val="center"/>
              <w:rPr>
                <w:rFonts w:asciiTheme="majorHAnsi" w:hAnsiTheme="majorHAnsi"/>
                <w:b/>
                <w:i/>
                <w:sz w:val="28"/>
                <w:szCs w:val="28"/>
              </w:rPr>
            </w:pPr>
            <w:r>
              <w:rPr>
                <w:rFonts w:asciiTheme="majorHAnsi" w:hAnsiTheme="majorHAnsi"/>
                <w:b/>
                <w:i/>
                <w:sz w:val="28"/>
                <w:szCs w:val="28"/>
              </w:rPr>
              <w:t xml:space="preserve">Sun </w:t>
            </w:r>
            <w:bookmarkStart w:id="0" w:name="_GoBack"/>
            <w:bookmarkEnd w:id="0"/>
          </w:p>
        </w:tc>
      </w:tr>
      <w:tr w:rsidR="003503BA" w:rsidTr="003503BA">
        <w:trPr>
          <w:trHeight w:val="52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9-10</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0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10-11</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2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11-12</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0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12-1</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2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1-2</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2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2-3</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0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3-4</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2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4-5</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2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5-6</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0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6-7</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0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7-8</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r w:rsidR="003503BA" w:rsidTr="003503BA">
        <w:trPr>
          <w:trHeight w:val="500"/>
        </w:trPr>
        <w:tc>
          <w:tcPr>
            <w:tcW w:w="1572" w:type="dxa"/>
          </w:tcPr>
          <w:p w:rsidR="003503BA" w:rsidRPr="003503BA" w:rsidRDefault="003503BA" w:rsidP="003503BA">
            <w:pPr>
              <w:tabs>
                <w:tab w:val="left" w:pos="2700"/>
              </w:tabs>
              <w:jc w:val="center"/>
              <w:rPr>
                <w:rFonts w:asciiTheme="majorHAnsi" w:hAnsiTheme="majorHAnsi"/>
                <w:b/>
                <w:i/>
              </w:rPr>
            </w:pPr>
            <w:r w:rsidRPr="003503BA">
              <w:rPr>
                <w:rFonts w:asciiTheme="majorHAnsi" w:hAnsiTheme="majorHAnsi"/>
                <w:b/>
                <w:i/>
              </w:rPr>
              <w:t>8-9</w:t>
            </w: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2"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c>
          <w:tcPr>
            <w:tcW w:w="1573" w:type="dxa"/>
          </w:tcPr>
          <w:p w:rsidR="003503BA" w:rsidRDefault="003503BA" w:rsidP="00A4797D">
            <w:pPr>
              <w:tabs>
                <w:tab w:val="left" w:pos="2700"/>
              </w:tabs>
              <w:rPr>
                <w:sz w:val="40"/>
              </w:rPr>
            </w:pPr>
          </w:p>
        </w:tc>
      </w:tr>
    </w:tbl>
    <w:p w:rsidR="00A4797D" w:rsidRDefault="00A4797D" w:rsidP="00A4797D">
      <w:pPr>
        <w:tabs>
          <w:tab w:val="left" w:pos="2700"/>
        </w:tabs>
        <w:rPr>
          <w:sz w:val="40"/>
        </w:rPr>
      </w:pPr>
    </w:p>
    <w:p w:rsidR="003503BA" w:rsidRDefault="003503BA" w:rsidP="003503BA">
      <w:pPr>
        <w:tabs>
          <w:tab w:val="left" w:pos="2700"/>
        </w:tabs>
        <w:rPr>
          <w:rFonts w:asciiTheme="majorHAnsi" w:hAnsiTheme="majorHAnsi"/>
        </w:rPr>
      </w:pPr>
      <w:r w:rsidRPr="003503BA">
        <w:rPr>
          <w:rFonts w:asciiTheme="majorHAnsi" w:hAnsiTheme="majorHAnsi"/>
        </w:rPr>
        <w:t>There are a total of 108 hour slots available to you this coming half term! Fill in this timetable honestly with what you are doing across this week. If you have commitments include them. Have</w:t>
      </w:r>
      <w:r>
        <w:rPr>
          <w:rFonts w:asciiTheme="majorHAnsi" w:hAnsiTheme="majorHAnsi"/>
        </w:rPr>
        <w:t xml:space="preserve"> clubs/sports teams </w:t>
      </w:r>
      <w:proofErr w:type="spellStart"/>
      <w:r>
        <w:rPr>
          <w:rFonts w:asciiTheme="majorHAnsi" w:hAnsiTheme="majorHAnsi"/>
        </w:rPr>
        <w:t>etc</w:t>
      </w:r>
      <w:proofErr w:type="spellEnd"/>
      <w:r>
        <w:rPr>
          <w:rFonts w:asciiTheme="majorHAnsi" w:hAnsiTheme="majorHAnsi"/>
        </w:rPr>
        <w:t xml:space="preserve"> – include them. Going to see friends/family – include that. You get the theme!</w:t>
      </w:r>
    </w:p>
    <w:p w:rsidR="003503BA" w:rsidRDefault="008B4E0C" w:rsidP="003503BA">
      <w:pPr>
        <w:tabs>
          <w:tab w:val="left" w:pos="2700"/>
        </w:tabs>
        <w:rPr>
          <w:rFonts w:asciiTheme="majorHAnsi" w:hAnsiTheme="majorHAnsi"/>
        </w:rPr>
      </w:pPr>
      <w:r>
        <w:rPr>
          <w:rFonts w:asciiTheme="majorHAnsi" w:hAnsiTheme="majorHAnsi"/>
        </w:rPr>
        <w:t>Take a picture of your revision timetable and put it on twitter with the hashtag #</w:t>
      </w:r>
      <w:proofErr w:type="spellStart"/>
      <w:r>
        <w:rPr>
          <w:rFonts w:asciiTheme="majorHAnsi" w:hAnsiTheme="majorHAnsi"/>
        </w:rPr>
        <w:t>penkethrevision</w:t>
      </w:r>
      <w:proofErr w:type="spellEnd"/>
      <w:r>
        <w:rPr>
          <w:rFonts w:asciiTheme="majorHAnsi" w:hAnsiTheme="majorHAnsi"/>
        </w:rPr>
        <w:t xml:space="preserve"> and don’t forget to tag @</w:t>
      </w:r>
      <w:proofErr w:type="spellStart"/>
      <w:r>
        <w:rPr>
          <w:rFonts w:asciiTheme="majorHAnsi" w:hAnsiTheme="majorHAnsi"/>
        </w:rPr>
        <w:t>mrfarrarphs</w:t>
      </w:r>
      <w:proofErr w:type="spellEnd"/>
      <w:r>
        <w:rPr>
          <w:rFonts w:asciiTheme="majorHAnsi" w:hAnsiTheme="majorHAnsi"/>
        </w:rPr>
        <w:t xml:space="preserve"> in it!</w:t>
      </w:r>
    </w:p>
    <w:p w:rsidR="008B4E0C" w:rsidRDefault="008B4E0C" w:rsidP="003503BA">
      <w:pPr>
        <w:tabs>
          <w:tab w:val="left" w:pos="2700"/>
        </w:tabs>
        <w:rPr>
          <w:rFonts w:asciiTheme="majorHAnsi" w:hAnsiTheme="majorHAnsi"/>
        </w:rPr>
      </w:pPr>
    </w:p>
    <w:p w:rsidR="008B4E0C" w:rsidRPr="003503BA" w:rsidRDefault="008B4E0C" w:rsidP="003503BA">
      <w:pPr>
        <w:tabs>
          <w:tab w:val="left" w:pos="2700"/>
        </w:tabs>
        <w:rPr>
          <w:rFonts w:asciiTheme="majorHAnsi" w:hAnsiTheme="majorHAnsi"/>
        </w:rPr>
      </w:pPr>
      <w:r>
        <w:rPr>
          <w:rFonts w:asciiTheme="majorHAnsi" w:hAnsiTheme="majorHAnsi"/>
        </w:rPr>
        <w:t>For blank copies of these please see your form tutor or Mr Farrar.</w:t>
      </w:r>
    </w:p>
    <w:sectPr w:rsidR="008B4E0C" w:rsidRPr="003503BA" w:rsidSect="00F909D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C1433"/>
    <w:multiLevelType w:val="hybridMultilevel"/>
    <w:tmpl w:val="14B0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9"/>
    <w:rsid w:val="002C2FA4"/>
    <w:rsid w:val="003503BA"/>
    <w:rsid w:val="004A110D"/>
    <w:rsid w:val="005B5A1D"/>
    <w:rsid w:val="007D043E"/>
    <w:rsid w:val="008B4E0C"/>
    <w:rsid w:val="00916AB6"/>
    <w:rsid w:val="00953274"/>
    <w:rsid w:val="00974693"/>
    <w:rsid w:val="009978C7"/>
    <w:rsid w:val="00A4797D"/>
    <w:rsid w:val="00D16250"/>
    <w:rsid w:val="00D344BD"/>
    <w:rsid w:val="00E8773A"/>
    <w:rsid w:val="00F9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D2D0"/>
  <w15:docId w15:val="{4CCD0CDD-4912-44B5-9268-2DD11105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7463">
      <w:bodyDiv w:val="1"/>
      <w:marLeft w:val="0"/>
      <w:marRight w:val="0"/>
      <w:marTop w:val="0"/>
      <w:marBottom w:val="0"/>
      <w:divBdr>
        <w:top w:val="none" w:sz="0" w:space="0" w:color="auto"/>
        <w:left w:val="none" w:sz="0" w:space="0" w:color="auto"/>
        <w:bottom w:val="none" w:sz="0" w:space="0" w:color="auto"/>
        <w:right w:val="none" w:sz="0" w:space="0" w:color="auto"/>
      </w:divBdr>
    </w:div>
    <w:div w:id="869145020">
      <w:bodyDiv w:val="1"/>
      <w:marLeft w:val="0"/>
      <w:marRight w:val="0"/>
      <w:marTop w:val="0"/>
      <w:marBottom w:val="0"/>
      <w:divBdr>
        <w:top w:val="none" w:sz="0" w:space="0" w:color="auto"/>
        <w:left w:val="none" w:sz="0" w:space="0" w:color="auto"/>
        <w:bottom w:val="none" w:sz="0" w:space="0" w:color="auto"/>
        <w:right w:val="none" w:sz="0" w:space="0" w:color="auto"/>
      </w:divBdr>
    </w:div>
    <w:div w:id="1383793271">
      <w:bodyDiv w:val="1"/>
      <w:marLeft w:val="0"/>
      <w:marRight w:val="0"/>
      <w:marTop w:val="0"/>
      <w:marBottom w:val="0"/>
      <w:divBdr>
        <w:top w:val="none" w:sz="0" w:space="0" w:color="auto"/>
        <w:left w:val="none" w:sz="0" w:space="0" w:color="auto"/>
        <w:bottom w:val="none" w:sz="0" w:space="0" w:color="auto"/>
        <w:right w:val="none" w:sz="0" w:space="0" w:color="auto"/>
      </w:divBdr>
    </w:div>
    <w:div w:id="1569807199">
      <w:bodyDiv w:val="1"/>
      <w:marLeft w:val="0"/>
      <w:marRight w:val="0"/>
      <w:marTop w:val="0"/>
      <w:marBottom w:val="0"/>
      <w:divBdr>
        <w:top w:val="none" w:sz="0" w:space="0" w:color="auto"/>
        <w:left w:val="none" w:sz="0" w:space="0" w:color="auto"/>
        <w:bottom w:val="none" w:sz="0" w:space="0" w:color="auto"/>
        <w:right w:val="none" w:sz="0" w:space="0" w:color="auto"/>
      </w:divBdr>
    </w:div>
    <w:div w:id="1585455872">
      <w:bodyDiv w:val="1"/>
      <w:marLeft w:val="0"/>
      <w:marRight w:val="0"/>
      <w:marTop w:val="0"/>
      <w:marBottom w:val="0"/>
      <w:divBdr>
        <w:top w:val="none" w:sz="0" w:space="0" w:color="auto"/>
        <w:left w:val="none" w:sz="0" w:space="0" w:color="auto"/>
        <w:bottom w:val="none" w:sz="0" w:space="0" w:color="auto"/>
        <w:right w:val="none" w:sz="0" w:space="0" w:color="auto"/>
      </w:divBdr>
    </w:div>
    <w:div w:id="2001998319">
      <w:bodyDiv w:val="1"/>
      <w:marLeft w:val="0"/>
      <w:marRight w:val="0"/>
      <w:marTop w:val="0"/>
      <w:marBottom w:val="0"/>
      <w:divBdr>
        <w:top w:val="none" w:sz="0" w:space="0" w:color="auto"/>
        <w:left w:val="none" w:sz="0" w:space="0" w:color="auto"/>
        <w:bottom w:val="none" w:sz="0" w:space="0" w:color="auto"/>
        <w:right w:val="none" w:sz="0" w:space="0" w:color="auto"/>
      </w:divBdr>
    </w:div>
    <w:div w:id="21359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Ian Farrar</cp:lastModifiedBy>
  <cp:revision>2</cp:revision>
  <dcterms:created xsi:type="dcterms:W3CDTF">2019-06-17T15:28:00Z</dcterms:created>
  <dcterms:modified xsi:type="dcterms:W3CDTF">2019-06-17T15:28:00Z</dcterms:modified>
</cp:coreProperties>
</file>